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DC8D" w14:textId="77777777" w:rsidR="007A0BCE" w:rsidRPr="00512202" w:rsidRDefault="007A0BCE" w:rsidP="00512202">
      <w:pPr>
        <w:rPr>
          <w:b/>
          <w:bCs/>
          <w:lang w:eastAsia="cs-CZ"/>
        </w:rPr>
      </w:pPr>
      <w:r w:rsidRPr="00512202">
        <w:rPr>
          <w:b/>
          <w:bCs/>
          <w:lang w:eastAsia="cs-CZ"/>
        </w:rPr>
        <w:t>Smluvní strany:</w:t>
      </w:r>
    </w:p>
    <w:p w14:paraId="67121D4F" w14:textId="77777777" w:rsidR="00784935" w:rsidRPr="00B2543C" w:rsidRDefault="00784935" w:rsidP="00C342F1">
      <w:pPr>
        <w:pStyle w:val="Odstavecseseznamem"/>
        <w:numPr>
          <w:ilvl w:val="0"/>
          <w:numId w:val="10"/>
        </w:numPr>
        <w:tabs>
          <w:tab w:val="center" w:pos="3637"/>
        </w:tabs>
        <w:spacing w:after="0" w:line="240" w:lineRule="auto"/>
        <w:jc w:val="both"/>
        <w:rPr>
          <w:sz w:val="28"/>
          <w:szCs w:val="28"/>
        </w:rPr>
      </w:pPr>
      <w:r w:rsidRPr="00B2543C">
        <w:rPr>
          <w:b/>
          <w:sz w:val="28"/>
          <w:szCs w:val="28"/>
        </w:rPr>
        <w:t>Český svaz tanečního sportu</w:t>
      </w:r>
      <w:r w:rsidRPr="00B2543C">
        <w:rPr>
          <w:sz w:val="28"/>
          <w:szCs w:val="28"/>
        </w:rPr>
        <w:t xml:space="preserve">, </w:t>
      </w:r>
      <w:proofErr w:type="spellStart"/>
      <w:r w:rsidRPr="00B2543C">
        <w:rPr>
          <w:sz w:val="28"/>
          <w:szCs w:val="28"/>
        </w:rPr>
        <w:t>z.s</w:t>
      </w:r>
      <w:proofErr w:type="spellEnd"/>
      <w:r w:rsidRPr="00B2543C">
        <w:rPr>
          <w:sz w:val="28"/>
          <w:szCs w:val="28"/>
        </w:rPr>
        <w:t>.</w:t>
      </w:r>
      <w:r w:rsidRPr="00B2543C">
        <w:rPr>
          <w:rFonts w:ascii="Cambria" w:eastAsia="Cambria" w:hAnsi="Cambria" w:cs="Cambria"/>
          <w:sz w:val="28"/>
          <w:szCs w:val="28"/>
        </w:rPr>
        <w:tab/>
      </w:r>
    </w:p>
    <w:p w14:paraId="3CFB5410" w14:textId="7BF826CB" w:rsidR="00784935" w:rsidRPr="00B2543C" w:rsidRDefault="00231EDD" w:rsidP="00C342F1">
      <w:pPr>
        <w:tabs>
          <w:tab w:val="center" w:pos="720"/>
          <w:tab w:val="center" w:pos="1440"/>
          <w:tab w:val="center" w:pos="5425"/>
        </w:tabs>
        <w:spacing w:after="0" w:line="240" w:lineRule="auto"/>
        <w:ind w:left="-15"/>
        <w:jc w:val="both"/>
      </w:pPr>
      <w:r>
        <w:tab/>
      </w:r>
      <w:r>
        <w:tab/>
      </w:r>
      <w:r w:rsidR="00784935" w:rsidRPr="00B2543C">
        <w:t xml:space="preserve">se sídlem </w:t>
      </w:r>
      <w:r w:rsidR="00AF0F6F" w:rsidRPr="00AF0F6F">
        <w:t>Zátopkova 100/2</w:t>
      </w:r>
      <w:r w:rsidR="00AF0F6F" w:rsidRPr="00AF0F6F">
        <w:t xml:space="preserve">, </w:t>
      </w:r>
      <w:r w:rsidR="00AF0F6F" w:rsidRPr="00AF0F6F">
        <w:t>169 00 Praha 6 - Břevnov</w:t>
      </w:r>
    </w:p>
    <w:p w14:paraId="10D4C707" w14:textId="77777777" w:rsidR="00784935" w:rsidRPr="00B2543C" w:rsidRDefault="00B2543C" w:rsidP="00C342F1">
      <w:pPr>
        <w:spacing w:after="0" w:line="240" w:lineRule="auto"/>
        <w:ind w:left="-15" w:firstLine="723"/>
        <w:jc w:val="both"/>
      </w:pPr>
      <w:r w:rsidRPr="00B2543C">
        <w:t>IČO: 00443077</w:t>
      </w:r>
      <w:r w:rsidR="00784935" w:rsidRPr="00B2543C">
        <w:rPr>
          <w:rFonts w:ascii="Cambria" w:eastAsia="Cambria" w:hAnsi="Cambria" w:cs="Cambria"/>
        </w:rPr>
        <w:tab/>
      </w:r>
    </w:p>
    <w:p w14:paraId="4DE40985" w14:textId="77777777" w:rsidR="00784935" w:rsidRPr="00B2543C" w:rsidRDefault="00784935" w:rsidP="00C342F1">
      <w:pPr>
        <w:spacing w:after="0" w:line="240" w:lineRule="auto"/>
        <w:ind w:left="700" w:right="942"/>
        <w:jc w:val="both"/>
      </w:pPr>
      <w:r w:rsidRPr="00B2543C">
        <w:t xml:space="preserve">spolek zapsaný ve spolkovém rejstříku vedeném Městským soudem v Praze pod </w:t>
      </w:r>
      <w:proofErr w:type="spellStart"/>
      <w:r w:rsidRPr="00B2543C">
        <w:t>sp.zn</w:t>
      </w:r>
      <w:proofErr w:type="spellEnd"/>
      <w:r w:rsidRPr="00B2543C">
        <w:t xml:space="preserve">. L4234  </w:t>
      </w:r>
      <w:r w:rsidRPr="00B2543C">
        <w:rPr>
          <w:rFonts w:ascii="Cambria" w:eastAsia="Cambria" w:hAnsi="Cambria" w:cs="Cambria"/>
        </w:rPr>
        <w:tab/>
      </w:r>
    </w:p>
    <w:p w14:paraId="0E3E9EFD" w14:textId="5FE98794" w:rsidR="00784935" w:rsidRPr="00B2543C" w:rsidRDefault="00784935" w:rsidP="0062291A">
      <w:pPr>
        <w:spacing w:after="0" w:line="240" w:lineRule="auto"/>
        <w:ind w:left="700" w:firstLine="8"/>
      </w:pPr>
      <w:r w:rsidRPr="00B2543C">
        <w:t xml:space="preserve">zastoupen Ing. </w:t>
      </w:r>
      <w:r w:rsidR="00AF0F6F">
        <w:t xml:space="preserve">Rostislavem </w:t>
      </w:r>
      <w:proofErr w:type="spellStart"/>
      <w:r w:rsidR="00AF0F6F">
        <w:t>Filgasem</w:t>
      </w:r>
      <w:proofErr w:type="spellEnd"/>
      <w:r w:rsidRPr="00B2543C">
        <w:t xml:space="preserve">, prezidentem a </w:t>
      </w:r>
      <w:r w:rsidR="008B59CF">
        <w:t xml:space="preserve">Ing. </w:t>
      </w:r>
      <w:r w:rsidR="007D4F53">
        <w:t>Filipem Karáskem</w:t>
      </w:r>
      <w:r w:rsidRPr="00B2543C">
        <w:t xml:space="preserve">, </w:t>
      </w:r>
      <w:r w:rsidR="007D4F53">
        <w:t xml:space="preserve">1. </w:t>
      </w:r>
      <w:r w:rsidRPr="00B2543C">
        <w:t>viceprezidentem</w:t>
      </w:r>
    </w:p>
    <w:p w14:paraId="4E7F7D66" w14:textId="77777777" w:rsidR="00784935" w:rsidRPr="00B2543C" w:rsidRDefault="00784935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cs-CZ"/>
        </w:rPr>
      </w:pPr>
      <w:r w:rsidRPr="00B2543C">
        <w:rPr>
          <w:rFonts w:eastAsia="Times New Roman" w:cs="Times New Roman"/>
          <w:szCs w:val="24"/>
          <w:lang w:eastAsia="cs-CZ"/>
        </w:rPr>
        <w:t>(dále i jen ČSTS)</w:t>
      </w:r>
    </w:p>
    <w:p w14:paraId="280628A6" w14:textId="77777777" w:rsidR="007A0BCE" w:rsidRPr="00B2543C" w:rsidRDefault="007A0BCE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a</w:t>
      </w:r>
    </w:p>
    <w:p w14:paraId="0F521D5B" w14:textId="77777777" w:rsidR="007A0BCE" w:rsidRPr="00B2543C" w:rsidRDefault="007A0BCE" w:rsidP="00C342F1">
      <w:pPr>
        <w:pStyle w:val="Odstavecseseznamem"/>
        <w:numPr>
          <w:ilvl w:val="0"/>
          <w:numId w:val="10"/>
        </w:numPr>
        <w:tabs>
          <w:tab w:val="center" w:pos="3637"/>
        </w:tabs>
        <w:spacing w:after="0" w:line="240" w:lineRule="auto"/>
        <w:jc w:val="both"/>
        <w:rPr>
          <w:b/>
          <w:sz w:val="28"/>
          <w:szCs w:val="28"/>
        </w:rPr>
      </w:pPr>
      <w:r w:rsidRPr="00B2543C">
        <w:rPr>
          <w:b/>
          <w:sz w:val="28"/>
          <w:szCs w:val="28"/>
        </w:rPr>
        <w:t>……………………………</w:t>
      </w:r>
    </w:p>
    <w:p w14:paraId="5C3CF69C" w14:textId="77777777" w:rsidR="007A0BCE" w:rsidRPr="00B2543C" w:rsidRDefault="007A0BCE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se sídlem </w:t>
      </w:r>
      <w:r w:rsidR="00C342F1" w:rsidRPr="00B2543C">
        <w:rPr>
          <w:rFonts w:eastAsia="Times New Roman" w:cs="Times New Roman"/>
          <w:szCs w:val="20"/>
          <w:lang w:eastAsia="cs-CZ"/>
        </w:rPr>
        <w:t>…</w:t>
      </w:r>
      <w:r w:rsidRPr="00B2543C">
        <w:rPr>
          <w:rFonts w:eastAsia="Times New Roman" w:cs="Times New Roman"/>
          <w:szCs w:val="20"/>
          <w:lang w:eastAsia="cs-CZ"/>
        </w:rPr>
        <w:t xml:space="preserve"> </w:t>
      </w:r>
    </w:p>
    <w:p w14:paraId="29CDB49C" w14:textId="77777777" w:rsidR="007A0BCE" w:rsidRPr="00B2543C" w:rsidRDefault="007A0BCE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IČ</w:t>
      </w:r>
      <w:r w:rsidR="00C342F1" w:rsidRPr="00B2543C">
        <w:rPr>
          <w:rFonts w:eastAsia="Times New Roman" w:cs="Times New Roman"/>
          <w:szCs w:val="20"/>
          <w:lang w:eastAsia="cs-CZ"/>
        </w:rPr>
        <w:t>O</w:t>
      </w:r>
      <w:r w:rsidRPr="00B2543C">
        <w:rPr>
          <w:rFonts w:eastAsia="Times New Roman" w:cs="Times New Roman"/>
          <w:szCs w:val="20"/>
          <w:lang w:eastAsia="cs-CZ"/>
        </w:rPr>
        <w:t>:</w:t>
      </w:r>
      <w:r w:rsidR="00C342F1" w:rsidRPr="00B2543C">
        <w:rPr>
          <w:rFonts w:eastAsia="Times New Roman" w:cs="Times New Roman"/>
          <w:szCs w:val="20"/>
          <w:lang w:eastAsia="cs-CZ"/>
        </w:rPr>
        <w:t>…</w:t>
      </w:r>
    </w:p>
    <w:p w14:paraId="53969AC3" w14:textId="60E17399" w:rsidR="00C342F1" w:rsidRPr="00B2543C" w:rsidRDefault="00C342F1" w:rsidP="006751CC">
      <w:pPr>
        <w:spacing w:after="0" w:line="240" w:lineRule="auto"/>
        <w:ind w:left="708" w:right="942"/>
        <w:jc w:val="both"/>
      </w:pPr>
      <w:r w:rsidRPr="00B2543C">
        <w:t xml:space="preserve">spolek / obchodní korporace zapsaný ve spolkovém / obchodním rejstříku vedeném …soudem pod </w:t>
      </w:r>
      <w:proofErr w:type="spellStart"/>
      <w:r w:rsidRPr="00B2543C">
        <w:t>sp.zn</w:t>
      </w:r>
      <w:proofErr w:type="spellEnd"/>
      <w:r w:rsidRPr="00B2543C">
        <w:t xml:space="preserve">. … </w:t>
      </w:r>
      <w:r w:rsidRPr="00B2543C">
        <w:rPr>
          <w:rFonts w:ascii="Cambria" w:eastAsia="Cambria" w:hAnsi="Cambria" w:cs="Cambria"/>
        </w:rPr>
        <w:tab/>
      </w:r>
    </w:p>
    <w:p w14:paraId="731A0A31" w14:textId="77777777" w:rsidR="007A0BCE" w:rsidRPr="00B2543C" w:rsidRDefault="00C342F1" w:rsidP="006751C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zastoupen:…</w:t>
      </w:r>
    </w:p>
    <w:p w14:paraId="06885C5A" w14:textId="77777777" w:rsidR="00C342F1" w:rsidRPr="00B2543C" w:rsidRDefault="00C342F1" w:rsidP="006751C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(dále i jen pořadatel)</w:t>
      </w:r>
    </w:p>
    <w:p w14:paraId="384B96B4" w14:textId="77777777" w:rsidR="00C342F1" w:rsidRPr="00B2543C" w:rsidRDefault="00C342F1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</w:p>
    <w:p w14:paraId="46E13F19" w14:textId="77777777" w:rsidR="00C342F1" w:rsidRPr="00B2543C" w:rsidRDefault="00C342F1" w:rsidP="00C342F1">
      <w:pPr>
        <w:spacing w:after="0" w:line="240" w:lineRule="auto"/>
        <w:jc w:val="both"/>
        <w:rPr>
          <w:rFonts w:eastAsia="Times New Roman" w:cs="Times New Roman"/>
          <w:b/>
          <w:i/>
          <w:szCs w:val="20"/>
          <w:u w:val="single"/>
          <w:lang w:eastAsia="cs-CZ"/>
        </w:rPr>
      </w:pPr>
      <w:r w:rsidRPr="00B2543C">
        <w:rPr>
          <w:rFonts w:eastAsia="Times New Roman" w:cs="Times New Roman"/>
          <w:b/>
          <w:i/>
          <w:szCs w:val="20"/>
          <w:u w:val="single"/>
          <w:lang w:eastAsia="cs-CZ"/>
        </w:rPr>
        <w:t>nebo</w:t>
      </w:r>
    </w:p>
    <w:p w14:paraId="4A3E7567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B2543C">
        <w:rPr>
          <w:b/>
          <w:sz w:val="28"/>
          <w:szCs w:val="28"/>
        </w:rPr>
        <w:t xml:space="preserve">……………………………, </w:t>
      </w:r>
      <w:r w:rsidRPr="00B2543C">
        <w:rPr>
          <w:b/>
          <w:szCs w:val="24"/>
        </w:rPr>
        <w:t>nar.</w:t>
      </w:r>
    </w:p>
    <w:p w14:paraId="592AC9A8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b/>
          <w:szCs w:val="24"/>
        </w:rPr>
      </w:pPr>
      <w:r w:rsidRPr="00B2543C">
        <w:rPr>
          <w:b/>
          <w:szCs w:val="24"/>
        </w:rPr>
        <w:t>podnikající fyzická osoba</w:t>
      </w:r>
    </w:p>
    <w:p w14:paraId="598718AF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IČO: …</w:t>
      </w:r>
    </w:p>
    <w:p w14:paraId="2ECAC592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trvalé bydliště / místo podnikání …</w:t>
      </w:r>
    </w:p>
    <w:p w14:paraId="07DD41A2" w14:textId="2AB8D72B" w:rsidR="007A0BCE" w:rsidRPr="00B2543C" w:rsidRDefault="007A0BCE" w:rsidP="00171727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(dále</w:t>
      </w:r>
      <w:r w:rsidR="00784935" w:rsidRPr="00B2543C">
        <w:rPr>
          <w:rFonts w:eastAsia="Times New Roman" w:cs="Times New Roman"/>
          <w:szCs w:val="20"/>
          <w:lang w:eastAsia="cs-CZ"/>
        </w:rPr>
        <w:t xml:space="preserve"> i</w:t>
      </w:r>
      <w:r w:rsidRPr="00B2543C">
        <w:rPr>
          <w:rFonts w:eastAsia="Times New Roman" w:cs="Times New Roman"/>
          <w:szCs w:val="20"/>
          <w:lang w:eastAsia="cs-CZ"/>
        </w:rPr>
        <w:t xml:space="preserve"> jen pořadatel)</w:t>
      </w:r>
    </w:p>
    <w:p w14:paraId="4E2B94DB" w14:textId="77777777" w:rsidR="007A0BCE" w:rsidRPr="00B2543C" w:rsidRDefault="007A0BCE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</w:p>
    <w:p w14:paraId="39508390" w14:textId="77777777" w:rsidR="00432073" w:rsidRDefault="00432073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</w:p>
    <w:p w14:paraId="395FBB70" w14:textId="107301D9" w:rsidR="007A0BCE" w:rsidRPr="00B2543C" w:rsidRDefault="007A0BCE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uzavírají podle ustanovení §1746 odst. 2 </w:t>
      </w:r>
      <w:r w:rsidR="00504AF9">
        <w:rPr>
          <w:rFonts w:eastAsia="Times New Roman" w:cs="Times New Roman"/>
          <w:szCs w:val="20"/>
          <w:lang w:eastAsia="cs-CZ"/>
        </w:rPr>
        <w:t xml:space="preserve">zákona </w:t>
      </w:r>
      <w:r w:rsidR="002537A3">
        <w:rPr>
          <w:rFonts w:eastAsia="Times New Roman" w:cs="Times New Roman"/>
          <w:szCs w:val="20"/>
          <w:lang w:eastAsia="cs-CZ"/>
        </w:rPr>
        <w:t xml:space="preserve">89/2012 Sb. </w:t>
      </w:r>
      <w:r w:rsidR="00157B4C">
        <w:rPr>
          <w:rFonts w:eastAsia="Times New Roman" w:cs="Times New Roman"/>
          <w:szCs w:val="20"/>
          <w:lang w:eastAsia="cs-CZ"/>
        </w:rPr>
        <w:t>O</w:t>
      </w:r>
      <w:r w:rsidRPr="00B2543C">
        <w:rPr>
          <w:rFonts w:eastAsia="Times New Roman" w:cs="Times New Roman"/>
          <w:szCs w:val="20"/>
          <w:lang w:eastAsia="cs-CZ"/>
        </w:rPr>
        <w:t>bč</w:t>
      </w:r>
      <w:r w:rsidR="00E23AC1">
        <w:rPr>
          <w:rFonts w:eastAsia="Times New Roman" w:cs="Times New Roman"/>
          <w:szCs w:val="20"/>
          <w:lang w:eastAsia="cs-CZ"/>
        </w:rPr>
        <w:t>anského zákoníku</w:t>
      </w:r>
    </w:p>
    <w:p w14:paraId="28A6798D" w14:textId="77777777" w:rsidR="007A0BCE" w:rsidRPr="00B2543C" w:rsidRDefault="007A0BCE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 tuto</w:t>
      </w:r>
    </w:p>
    <w:p w14:paraId="1591E31A" w14:textId="068C8BE1" w:rsidR="00D120B9" w:rsidRPr="00B2543C" w:rsidRDefault="00D120B9" w:rsidP="00432073">
      <w:pPr>
        <w:pStyle w:val="Nzev"/>
        <w:rPr>
          <w:i/>
        </w:rPr>
      </w:pPr>
      <w:r w:rsidRPr="00B2543C">
        <w:t>Smlouvu o pořádání soutěž</w:t>
      </w:r>
      <w:r w:rsidR="00432073">
        <w:t>í</w:t>
      </w:r>
      <w:r w:rsidR="00171727">
        <w:t xml:space="preserve"> v tanečním sportu</w:t>
      </w:r>
    </w:p>
    <w:p w14:paraId="18C21DDC" w14:textId="77777777" w:rsidR="00D120B9" w:rsidRPr="00B2543C" w:rsidRDefault="00D120B9" w:rsidP="00D120B9">
      <w:pPr>
        <w:spacing w:after="0" w:line="240" w:lineRule="auto"/>
        <w:jc w:val="center"/>
        <w:rPr>
          <w:rFonts w:eastAsia="Times New Roman" w:cs="Times New Roman"/>
          <w:i/>
          <w:sz w:val="22"/>
          <w:lang w:eastAsia="cs-CZ"/>
        </w:rPr>
      </w:pPr>
      <w:r w:rsidRPr="00690482">
        <w:rPr>
          <w:rFonts w:eastAsia="Times New Roman" w:cs="Times New Roman"/>
          <w:b/>
          <w:i/>
          <w:sz w:val="28"/>
          <w:szCs w:val="20"/>
          <w:lang w:eastAsia="cs-CZ"/>
        </w:rPr>
        <w:t xml:space="preserve">… </w:t>
      </w:r>
      <w:r w:rsidRPr="00690482">
        <w:rPr>
          <w:rFonts w:eastAsia="Times New Roman" w:cs="Times New Roman"/>
          <w:i/>
          <w:sz w:val="22"/>
          <w:lang w:eastAsia="cs-CZ"/>
        </w:rPr>
        <w:t>(doplnit označení konkrétní soutěže)</w:t>
      </w:r>
    </w:p>
    <w:p w14:paraId="4F87BD01" w14:textId="77777777" w:rsidR="00D120B9" w:rsidRPr="00B2543C" w:rsidRDefault="00D120B9" w:rsidP="006B66B9">
      <w:pPr>
        <w:pStyle w:val="lnek"/>
      </w:pPr>
      <w:r w:rsidRPr="00B2543C">
        <w:t>Úvodní ustanovení</w:t>
      </w:r>
    </w:p>
    <w:p w14:paraId="0665F306" w14:textId="7D1D71DE" w:rsidR="00D120B9" w:rsidRPr="00B2543C" w:rsidRDefault="00D120B9" w:rsidP="00722C6D">
      <w:pPr>
        <w:pStyle w:val="X"/>
      </w:pPr>
      <w:r w:rsidRPr="00B2543C">
        <w:t>ČSTS je na území České republiky (dále jen ČR) jediným uznávaným představitelem tanečního sportu spadající do působnosti příslušn</w:t>
      </w:r>
      <w:r w:rsidR="00520EF9" w:rsidRPr="00B2543C">
        <w:t>ých</w:t>
      </w:r>
      <w:r w:rsidRPr="00B2543C">
        <w:t xml:space="preserve"> mezinárodní</w:t>
      </w:r>
      <w:r w:rsidR="00520EF9" w:rsidRPr="00B2543C">
        <w:t>ch</w:t>
      </w:r>
      <w:r w:rsidRPr="00B2543C">
        <w:t xml:space="preserve"> sportovní</w:t>
      </w:r>
      <w:r w:rsidR="00520EF9" w:rsidRPr="00B2543C">
        <w:t>ch</w:t>
      </w:r>
      <w:r w:rsidRPr="00B2543C">
        <w:t xml:space="preserve"> federac</w:t>
      </w:r>
      <w:r w:rsidR="00520EF9" w:rsidRPr="00B2543C">
        <w:t>í,</w:t>
      </w:r>
      <w:r w:rsidR="00B178F5" w:rsidRPr="00B2543C">
        <w:t xml:space="preserve"> </w:t>
      </w:r>
      <w:r w:rsidR="002D0677">
        <w:t xml:space="preserve">tj. </w:t>
      </w:r>
      <w:proofErr w:type="spellStart"/>
      <w:r w:rsidR="00520EF9" w:rsidRPr="00B2543C">
        <w:t>W</w:t>
      </w:r>
      <w:r w:rsidR="00DC4880" w:rsidRPr="00B2543C">
        <w:t>orld</w:t>
      </w:r>
      <w:proofErr w:type="spellEnd"/>
      <w:r w:rsidR="00DC4880" w:rsidRPr="00B2543C">
        <w:t xml:space="preserve"> DanceSport </w:t>
      </w:r>
      <w:r w:rsidR="009E5068">
        <w:t>F</w:t>
      </w:r>
      <w:r w:rsidR="00DC4880" w:rsidRPr="00B2543C">
        <w:t>ederation</w:t>
      </w:r>
      <w:r w:rsidRPr="00B2543C">
        <w:t xml:space="preserve"> (W</w:t>
      </w:r>
      <w:r w:rsidR="001A7FAB" w:rsidRPr="00B2543C">
        <w:t>DSF)</w:t>
      </w:r>
      <w:r w:rsidR="00DC4880" w:rsidRPr="00B2543C">
        <w:t xml:space="preserve"> a DanceSport</w:t>
      </w:r>
      <w:r w:rsidR="002D0677">
        <w:t xml:space="preserve"> </w:t>
      </w:r>
      <w:r w:rsidR="00DC4880" w:rsidRPr="00B2543C">
        <w:t>Europe (DSE).</w:t>
      </w:r>
      <w:r w:rsidRPr="00B2543C">
        <w:t xml:space="preserve"> </w:t>
      </w:r>
      <w:r w:rsidR="00DC4880" w:rsidRPr="00B2543C">
        <w:t>T</w:t>
      </w:r>
      <w:r w:rsidR="001A7FAB" w:rsidRPr="00B2543C">
        <w:t xml:space="preserve">oto </w:t>
      </w:r>
      <w:r w:rsidRPr="00B2543C">
        <w:t>sportovní odvětví a aktivity zastupuje na domácí i mezinárodní úrovni jako člen t</w:t>
      </w:r>
      <w:r w:rsidR="00B178F5" w:rsidRPr="00B2543C">
        <w:t xml:space="preserve">ěchto </w:t>
      </w:r>
      <w:r w:rsidRPr="00B2543C">
        <w:t>federac</w:t>
      </w:r>
      <w:r w:rsidR="00B178F5" w:rsidRPr="00B2543C">
        <w:t>í</w:t>
      </w:r>
      <w:r w:rsidRPr="00B2543C">
        <w:t>.</w:t>
      </w:r>
    </w:p>
    <w:p w14:paraId="0E10DE3F" w14:textId="4A6A34D8" w:rsidR="00D120B9" w:rsidRPr="00B2543C" w:rsidRDefault="0088269C" w:rsidP="00722C6D">
      <w:pPr>
        <w:pStyle w:val="X"/>
      </w:pPr>
      <w:r w:rsidRPr="00B2543C">
        <w:t>ČSTS</w:t>
      </w:r>
      <w:r w:rsidR="00D120B9" w:rsidRPr="00B2543C">
        <w:t xml:space="preserve"> mimo jiné vyhlašuje, pořádá a organizuje soutěže v</w:t>
      </w:r>
      <w:r w:rsidRPr="00B2543C">
        <w:t> tanečním sportu,</w:t>
      </w:r>
      <w:r w:rsidR="00D120B9" w:rsidRPr="00B2543C">
        <w:t xml:space="preserve"> je odpovědný za státní reprezentaci a zajišťuje účast závodníků / sportovců na sportovních </w:t>
      </w:r>
      <w:r w:rsidR="00A56682" w:rsidRPr="00B2543C">
        <w:t xml:space="preserve">soutěžích </w:t>
      </w:r>
      <w:r w:rsidR="00D120B9" w:rsidRPr="00B2543C">
        <w:t xml:space="preserve">v zahraničí. Současně je </w:t>
      </w:r>
      <w:r w:rsidRPr="00B2543C">
        <w:t>ČSTS</w:t>
      </w:r>
      <w:r w:rsidR="00D120B9" w:rsidRPr="00B2543C">
        <w:t xml:space="preserve"> vlastníkem veškerých marketingových, obchodních, mediálních a dalších práv souvisejících s jeho hlavní i vedlejší činností jakožto spolku a představitele </w:t>
      </w:r>
      <w:r w:rsidRPr="00B2543C">
        <w:t>tanečn</w:t>
      </w:r>
      <w:r w:rsidR="00BC1428">
        <w:t>í</w:t>
      </w:r>
      <w:r w:rsidRPr="00B2543C">
        <w:t>ho sportu</w:t>
      </w:r>
      <w:r w:rsidR="00D120B9" w:rsidRPr="00B2543C">
        <w:t xml:space="preserve"> na území ČR.</w:t>
      </w:r>
    </w:p>
    <w:p w14:paraId="5CC781C6" w14:textId="5FD9C0F5" w:rsidR="0072330F" w:rsidRPr="00B2543C" w:rsidRDefault="0072330F" w:rsidP="00722C6D">
      <w:pPr>
        <w:pStyle w:val="X"/>
      </w:pPr>
      <w:r w:rsidRPr="00B2543C">
        <w:t xml:space="preserve">Pořadatel </w:t>
      </w:r>
      <w:r w:rsidR="00D120B9" w:rsidRPr="00B2543C">
        <w:t xml:space="preserve">je </w:t>
      </w:r>
      <w:r w:rsidR="00D120B9" w:rsidRPr="00722C6D">
        <w:rPr>
          <w:highlight w:val="yellow"/>
        </w:rPr>
        <w:t>obchodní korporací</w:t>
      </w:r>
      <w:r w:rsidRPr="00722C6D">
        <w:rPr>
          <w:highlight w:val="yellow"/>
        </w:rPr>
        <w:t>/podnikající fyzickou osobou</w:t>
      </w:r>
      <w:r w:rsidR="00D120B9" w:rsidRPr="00B2543C">
        <w:t>, do jejíhož předmětu činnosti patří mimo jiné činnost v oblasti marketingu, organizování a technického zajištění sportovních</w:t>
      </w:r>
      <w:r w:rsidR="00A56682" w:rsidRPr="00B2543C">
        <w:t xml:space="preserve"> soutěží</w:t>
      </w:r>
      <w:r w:rsidR="00D120B9" w:rsidRPr="00B2543C">
        <w:t xml:space="preserve">. </w:t>
      </w:r>
      <w:r w:rsidRPr="00B2543C">
        <w:t>Pořadatel</w:t>
      </w:r>
      <w:r w:rsidR="00D120B9" w:rsidRPr="00B2543C">
        <w:t xml:space="preserve"> prohlašuje, že ke dni podpisu této smlouvy má k uvedeným činnostem platná</w:t>
      </w:r>
      <w:r w:rsidRPr="00B2543C">
        <w:t xml:space="preserve"> příslušná</w:t>
      </w:r>
      <w:r w:rsidR="00D120B9" w:rsidRPr="00B2543C">
        <w:t xml:space="preserve"> oprávnění</w:t>
      </w:r>
      <w:r w:rsidRPr="00B2543C">
        <w:t xml:space="preserve"> vyžadovaná právním řádem ČR. Pořadatel dále prohlašuje, že je odborně způsobilý a má dostatečné praktické zkušenosti v pořádání sportovních </w:t>
      </w:r>
      <w:r w:rsidR="00A56682" w:rsidRPr="00B2543C">
        <w:t>soutěží</w:t>
      </w:r>
      <w:r w:rsidRPr="00B2543C">
        <w:t xml:space="preserve"> tak, aby mohl </w:t>
      </w:r>
      <w:r w:rsidRPr="00B2543C">
        <w:lastRenderedPageBreak/>
        <w:t xml:space="preserve">řádně plnit povinnosti dle této smlouvy. Pořadatel rovněž prohlašuje, že je k činnosti, ke které se dle této smlouvy zavazuje, personálně a finančně zajištěn. </w:t>
      </w:r>
    </w:p>
    <w:p w14:paraId="1EFFDEC2" w14:textId="77777777" w:rsidR="00A56682" w:rsidRPr="00B2543C" w:rsidRDefault="00A56682" w:rsidP="00722C6D">
      <w:pPr>
        <w:pStyle w:val="lnek"/>
        <w:rPr>
          <w:lang w:eastAsia="cs-CZ"/>
        </w:rPr>
      </w:pPr>
      <w:r w:rsidRPr="00B2543C">
        <w:rPr>
          <w:lang w:eastAsia="cs-CZ"/>
        </w:rPr>
        <w:t>Předmět a účel smlouvy</w:t>
      </w:r>
    </w:p>
    <w:p w14:paraId="4ADE3992" w14:textId="4E69231A" w:rsidR="00E436DA" w:rsidRDefault="00185397" w:rsidP="00722C6D">
      <w:pPr>
        <w:pStyle w:val="X"/>
        <w:rPr>
          <w:lang w:eastAsia="cs-CZ"/>
        </w:rPr>
      </w:pPr>
      <w:r w:rsidRPr="004F494B">
        <w:rPr>
          <w:lang w:eastAsia="cs-CZ"/>
        </w:rPr>
        <w:t xml:space="preserve">Pořadatel </w:t>
      </w:r>
      <w:r w:rsidR="003300A9">
        <w:rPr>
          <w:lang w:eastAsia="cs-CZ"/>
        </w:rPr>
        <w:t>do</w:t>
      </w:r>
      <w:r w:rsidR="00E51856">
        <w:rPr>
          <w:lang w:eastAsia="cs-CZ"/>
        </w:rPr>
        <w:t xml:space="preserve"> soutěžní akce</w:t>
      </w:r>
    </w:p>
    <w:p w14:paraId="7E941FC2" w14:textId="759E698B" w:rsidR="00E51856" w:rsidRPr="00E436DA" w:rsidRDefault="00E436DA" w:rsidP="00E436DA">
      <w:pPr>
        <w:pStyle w:val="Odstavecseseznamem"/>
        <w:spacing w:after="0" w:line="240" w:lineRule="auto"/>
        <w:ind w:left="1080"/>
        <w:rPr>
          <w:rFonts w:eastAsia="Times New Roman" w:cs="Times New Roman"/>
          <w:i/>
          <w:iCs/>
          <w:szCs w:val="20"/>
          <w:lang w:eastAsia="cs-CZ"/>
        </w:rPr>
      </w:pPr>
      <w:r w:rsidRPr="00E436DA">
        <w:rPr>
          <w:rFonts w:eastAsia="Times New Roman" w:cs="Times New Roman"/>
          <w:i/>
          <w:iCs/>
          <w:szCs w:val="20"/>
          <w:lang w:eastAsia="cs-CZ"/>
        </w:rPr>
        <w:t>název:</w:t>
      </w:r>
    </w:p>
    <w:p w14:paraId="186FCD56" w14:textId="5BC44365" w:rsidR="00E51856" w:rsidRDefault="00E436DA" w:rsidP="00BB1C53">
      <w:pPr>
        <w:pStyle w:val="Odstavecseseznamem"/>
        <w:spacing w:after="0" w:line="240" w:lineRule="auto"/>
        <w:ind w:left="732" w:firstLine="348"/>
        <w:rPr>
          <w:rFonts w:eastAsia="Times New Roman" w:cs="Times New Roman"/>
          <w:i/>
          <w:iCs/>
          <w:szCs w:val="20"/>
          <w:lang w:eastAsia="cs-CZ"/>
        </w:rPr>
      </w:pPr>
      <w:r w:rsidRPr="00BB1C53">
        <w:rPr>
          <w:rFonts w:eastAsia="Times New Roman" w:cs="Times New Roman"/>
          <w:i/>
          <w:iCs/>
          <w:szCs w:val="20"/>
          <w:lang w:eastAsia="cs-CZ"/>
        </w:rPr>
        <w:t>místo konání:</w:t>
      </w:r>
    </w:p>
    <w:p w14:paraId="135A57A8" w14:textId="0E916BD7" w:rsidR="00BB1C53" w:rsidRDefault="00BB1C53" w:rsidP="00BB1C53">
      <w:pPr>
        <w:pStyle w:val="Odstavecseseznamem"/>
        <w:spacing w:after="0" w:line="240" w:lineRule="auto"/>
        <w:ind w:left="732" w:firstLine="348"/>
        <w:rPr>
          <w:rFonts w:eastAsia="Times New Roman" w:cs="Times New Roman"/>
          <w:i/>
          <w:iCs/>
          <w:szCs w:val="20"/>
          <w:lang w:eastAsia="cs-CZ"/>
        </w:rPr>
      </w:pPr>
      <w:r>
        <w:rPr>
          <w:rFonts w:eastAsia="Times New Roman" w:cs="Times New Roman"/>
          <w:i/>
          <w:iCs/>
          <w:szCs w:val="20"/>
          <w:lang w:eastAsia="cs-CZ"/>
        </w:rPr>
        <w:t>termín:</w:t>
      </w:r>
    </w:p>
    <w:p w14:paraId="3C6003A7" w14:textId="2E7DD58E" w:rsidR="007A0BCE" w:rsidRDefault="003300A9" w:rsidP="00281937">
      <w:pPr>
        <w:pStyle w:val="Odstavecseseznamem"/>
        <w:spacing w:after="0" w:line="240" w:lineRule="auto"/>
        <w:ind w:left="360"/>
        <w:rPr>
          <w:rFonts w:eastAsia="Times New Roman" w:cs="Times New Roman"/>
          <w:szCs w:val="20"/>
          <w:lang w:eastAsia="cs-CZ"/>
        </w:rPr>
      </w:pPr>
      <w:r>
        <w:rPr>
          <w:rFonts w:eastAsia="Times New Roman" w:cs="Times New Roman"/>
          <w:szCs w:val="20"/>
          <w:lang w:eastAsia="cs-CZ"/>
        </w:rPr>
        <w:t xml:space="preserve">zařazuje tyto </w:t>
      </w:r>
      <w:r w:rsidR="004F494B" w:rsidRPr="004F494B">
        <w:rPr>
          <w:rFonts w:eastAsia="Times New Roman" w:cs="Times New Roman"/>
          <w:szCs w:val="20"/>
          <w:lang w:eastAsia="cs-CZ"/>
        </w:rPr>
        <w:t>soutěž</w:t>
      </w:r>
      <w:r>
        <w:rPr>
          <w:rFonts w:eastAsia="Times New Roman" w:cs="Times New Roman"/>
          <w:szCs w:val="20"/>
          <w:lang w:eastAsia="cs-CZ"/>
        </w:rPr>
        <w:t>e:</w:t>
      </w:r>
    </w:p>
    <w:p w14:paraId="2C7675D7" w14:textId="77777777" w:rsidR="003300A9" w:rsidRPr="003300A9" w:rsidRDefault="003300A9" w:rsidP="00281937">
      <w:pPr>
        <w:pStyle w:val="Odstavecseseznamem"/>
        <w:spacing w:after="0" w:line="240" w:lineRule="auto"/>
        <w:ind w:left="360"/>
        <w:rPr>
          <w:rFonts w:eastAsia="Times New Roman" w:cs="Times New Roman"/>
          <w:sz w:val="8"/>
          <w:szCs w:val="8"/>
          <w:lang w:eastAsia="cs-CZ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052"/>
        <w:gridCol w:w="3819"/>
        <w:gridCol w:w="2108"/>
        <w:gridCol w:w="1163"/>
        <w:gridCol w:w="1126"/>
      </w:tblGrid>
      <w:tr w:rsidR="00200526" w14:paraId="430265C6" w14:textId="77777777" w:rsidTr="00200526">
        <w:tc>
          <w:tcPr>
            <w:tcW w:w="1052" w:type="dxa"/>
            <w:shd w:val="clear" w:color="auto" w:fill="D9D9D9" w:themeFill="background1" w:themeFillShade="D9"/>
          </w:tcPr>
          <w:p w14:paraId="74C52CDC" w14:textId="0284C3D6" w:rsidR="00E51856" w:rsidRPr="00A30149" w:rsidRDefault="00A30149" w:rsidP="00A30149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iCs/>
                <w:szCs w:val="20"/>
                <w:lang w:eastAsia="cs-CZ"/>
              </w:rPr>
            </w:pPr>
            <w:r w:rsidRPr="00A30149">
              <w:rPr>
                <w:rFonts w:eastAsia="Times New Roman" w:cs="Times New Roman"/>
                <w:i/>
                <w:iCs/>
                <w:szCs w:val="20"/>
                <w:lang w:eastAsia="cs-CZ"/>
              </w:rPr>
              <w:t>federace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4B56E8A9" w14:textId="12A8EAE0" w:rsidR="00E51856" w:rsidRPr="00A30149" w:rsidRDefault="00E52C7F" w:rsidP="00A30149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iCs/>
                <w:szCs w:val="20"/>
                <w:lang w:eastAsia="cs-CZ"/>
              </w:rPr>
            </w:pPr>
            <w:r>
              <w:rPr>
                <w:rFonts w:eastAsia="Times New Roman" w:cs="Times New Roman"/>
                <w:i/>
                <w:iCs/>
                <w:szCs w:val="20"/>
                <w:lang w:eastAsia="cs-CZ"/>
              </w:rPr>
              <w:t>typ</w:t>
            </w:r>
            <w:r w:rsidR="00A30149" w:rsidRPr="00A30149">
              <w:rPr>
                <w:rFonts w:eastAsia="Times New Roman" w:cs="Times New Roman"/>
                <w:i/>
                <w:iCs/>
                <w:szCs w:val="20"/>
                <w:lang w:eastAsia="cs-CZ"/>
              </w:rPr>
              <w:t xml:space="preserve"> soutěže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14:paraId="6028753B" w14:textId="449934C5" w:rsidR="00E51856" w:rsidRPr="00A30149" w:rsidRDefault="00A30149" w:rsidP="00A30149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iCs/>
                <w:szCs w:val="20"/>
                <w:lang w:eastAsia="cs-CZ"/>
              </w:rPr>
            </w:pPr>
            <w:r w:rsidRPr="00A30149">
              <w:rPr>
                <w:rFonts w:eastAsia="Times New Roman" w:cs="Times New Roman"/>
                <w:i/>
                <w:iCs/>
                <w:szCs w:val="20"/>
                <w:lang w:eastAsia="cs-CZ"/>
              </w:rPr>
              <w:t>kategorie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0B265079" w14:textId="10F231B5" w:rsidR="00E51856" w:rsidRPr="00A30149" w:rsidRDefault="00A30149" w:rsidP="00A30149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iCs/>
                <w:szCs w:val="20"/>
                <w:lang w:eastAsia="cs-CZ"/>
              </w:rPr>
            </w:pPr>
            <w:r w:rsidRPr="00A30149">
              <w:rPr>
                <w:rFonts w:eastAsia="Times New Roman" w:cs="Times New Roman"/>
                <w:i/>
                <w:iCs/>
                <w:szCs w:val="20"/>
                <w:lang w:eastAsia="cs-CZ"/>
              </w:rPr>
              <w:t>disciplína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57E9E4FB" w14:textId="6E6A891E" w:rsidR="00E51856" w:rsidRPr="00A30149" w:rsidRDefault="00A30149" w:rsidP="00A30149">
            <w:pPr>
              <w:pStyle w:val="Odstavecseseznamem"/>
              <w:ind w:left="0"/>
              <w:jc w:val="center"/>
              <w:rPr>
                <w:rFonts w:eastAsia="Times New Roman" w:cs="Times New Roman"/>
                <w:i/>
                <w:iCs/>
                <w:szCs w:val="20"/>
                <w:lang w:eastAsia="cs-CZ"/>
              </w:rPr>
            </w:pPr>
            <w:r w:rsidRPr="00A30149">
              <w:rPr>
                <w:rFonts w:eastAsia="Times New Roman" w:cs="Times New Roman"/>
                <w:i/>
                <w:iCs/>
                <w:szCs w:val="20"/>
                <w:lang w:eastAsia="cs-CZ"/>
              </w:rPr>
              <w:t>termín</w:t>
            </w:r>
          </w:p>
        </w:tc>
      </w:tr>
      <w:tr w:rsidR="00A30149" w14:paraId="7A0F330B" w14:textId="77777777" w:rsidTr="00A30149">
        <w:tc>
          <w:tcPr>
            <w:tcW w:w="1052" w:type="dxa"/>
          </w:tcPr>
          <w:p w14:paraId="4E0728AF" w14:textId="77777777" w:rsidR="00E51856" w:rsidRDefault="00E51856" w:rsidP="004F494B">
            <w:pPr>
              <w:pStyle w:val="Odstavecseseznamem"/>
              <w:ind w:left="0"/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3828" w:type="dxa"/>
          </w:tcPr>
          <w:p w14:paraId="03B08D8E" w14:textId="77777777" w:rsidR="00E51856" w:rsidRDefault="00E51856" w:rsidP="004F494B">
            <w:pPr>
              <w:pStyle w:val="Odstavecseseznamem"/>
              <w:ind w:left="0"/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2111" w:type="dxa"/>
          </w:tcPr>
          <w:p w14:paraId="27333B1B" w14:textId="77777777" w:rsidR="00E51856" w:rsidRDefault="00E51856" w:rsidP="004F494B">
            <w:pPr>
              <w:pStyle w:val="Odstavecseseznamem"/>
              <w:ind w:left="0"/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1150" w:type="dxa"/>
          </w:tcPr>
          <w:p w14:paraId="736F4F53" w14:textId="77777777" w:rsidR="00E51856" w:rsidRDefault="00E51856" w:rsidP="004F494B">
            <w:pPr>
              <w:pStyle w:val="Odstavecseseznamem"/>
              <w:ind w:left="0"/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1127" w:type="dxa"/>
          </w:tcPr>
          <w:p w14:paraId="10431F29" w14:textId="77777777" w:rsidR="00E51856" w:rsidRDefault="00E51856" w:rsidP="004F494B">
            <w:pPr>
              <w:pStyle w:val="Odstavecseseznamem"/>
              <w:ind w:left="0"/>
              <w:rPr>
                <w:rFonts w:eastAsia="Times New Roman" w:cs="Times New Roman"/>
                <w:szCs w:val="20"/>
                <w:lang w:eastAsia="cs-CZ"/>
              </w:rPr>
            </w:pPr>
          </w:p>
        </w:tc>
      </w:tr>
      <w:tr w:rsidR="00A30149" w14:paraId="44C3C412" w14:textId="77777777" w:rsidTr="00A30149">
        <w:tc>
          <w:tcPr>
            <w:tcW w:w="1052" w:type="dxa"/>
          </w:tcPr>
          <w:p w14:paraId="34263451" w14:textId="77777777" w:rsidR="00E51856" w:rsidRDefault="00E51856" w:rsidP="004F494B">
            <w:pPr>
              <w:pStyle w:val="Odstavecseseznamem"/>
              <w:ind w:left="0"/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3828" w:type="dxa"/>
          </w:tcPr>
          <w:p w14:paraId="38B1E310" w14:textId="77777777" w:rsidR="00E51856" w:rsidRDefault="00E51856" w:rsidP="004F494B">
            <w:pPr>
              <w:pStyle w:val="Odstavecseseznamem"/>
              <w:ind w:left="0"/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2111" w:type="dxa"/>
          </w:tcPr>
          <w:p w14:paraId="1B60BC46" w14:textId="77777777" w:rsidR="00E51856" w:rsidRDefault="00E51856" w:rsidP="004F494B">
            <w:pPr>
              <w:pStyle w:val="Odstavecseseznamem"/>
              <w:ind w:left="0"/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1150" w:type="dxa"/>
          </w:tcPr>
          <w:p w14:paraId="69238CA3" w14:textId="77777777" w:rsidR="00E51856" w:rsidRDefault="00E51856" w:rsidP="004F494B">
            <w:pPr>
              <w:pStyle w:val="Odstavecseseznamem"/>
              <w:ind w:left="0"/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1127" w:type="dxa"/>
          </w:tcPr>
          <w:p w14:paraId="13D746CC" w14:textId="77777777" w:rsidR="00E51856" w:rsidRDefault="00E51856" w:rsidP="004F494B">
            <w:pPr>
              <w:pStyle w:val="Odstavecseseznamem"/>
              <w:ind w:left="0"/>
              <w:rPr>
                <w:rFonts w:eastAsia="Times New Roman" w:cs="Times New Roman"/>
                <w:szCs w:val="20"/>
                <w:lang w:eastAsia="cs-CZ"/>
              </w:rPr>
            </w:pPr>
          </w:p>
        </w:tc>
      </w:tr>
    </w:tbl>
    <w:p w14:paraId="5D004749" w14:textId="77777777" w:rsidR="00A56682" w:rsidRPr="00B2543C" w:rsidRDefault="00A56682" w:rsidP="007A0BCE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</w:p>
    <w:p w14:paraId="5D18D6B0" w14:textId="6DEA9B73" w:rsidR="00804C8D" w:rsidRPr="00F6255F" w:rsidRDefault="009B1E27" w:rsidP="00722C6D">
      <w:pPr>
        <w:pStyle w:val="X"/>
        <w:rPr>
          <w:highlight w:val="yellow"/>
          <w:lang w:eastAsia="cs-CZ"/>
        </w:rPr>
      </w:pPr>
      <w:r w:rsidRPr="00F6255F">
        <w:rPr>
          <w:highlight w:val="yellow"/>
          <w:lang w:eastAsia="cs-CZ"/>
        </w:rPr>
        <w:t>Alt.</w:t>
      </w:r>
      <w:r w:rsidR="00AC52BF" w:rsidRPr="00F6255F">
        <w:rPr>
          <w:highlight w:val="yellow"/>
          <w:lang w:eastAsia="cs-CZ"/>
        </w:rPr>
        <w:t xml:space="preserve"> a) (OS03 §1.</w:t>
      </w:r>
      <w:r w:rsidR="0086492B" w:rsidRPr="00F6255F">
        <w:rPr>
          <w:highlight w:val="yellow"/>
          <w:lang w:eastAsia="cs-CZ"/>
        </w:rPr>
        <w:t>2.a))</w:t>
      </w:r>
      <w:r w:rsidRPr="00F6255F">
        <w:rPr>
          <w:highlight w:val="yellow"/>
          <w:lang w:eastAsia="cs-CZ"/>
        </w:rPr>
        <w:t>:</w:t>
      </w:r>
      <w:r w:rsidR="009259FC" w:rsidRPr="00F6255F">
        <w:rPr>
          <w:highlight w:val="yellow"/>
          <w:lang w:eastAsia="cs-CZ"/>
        </w:rPr>
        <w:t xml:space="preserve"> </w:t>
      </w:r>
      <w:r w:rsidR="00C01C53" w:rsidRPr="00F6255F">
        <w:rPr>
          <w:highlight w:val="yellow"/>
          <w:lang w:eastAsia="cs-CZ"/>
        </w:rPr>
        <w:t xml:space="preserve">Pořadatele </w:t>
      </w:r>
      <w:r w:rsidR="00BE5123" w:rsidRPr="00F6255F">
        <w:rPr>
          <w:highlight w:val="yellow"/>
          <w:lang w:eastAsia="cs-CZ"/>
        </w:rPr>
        <w:t xml:space="preserve">oslovilo </w:t>
      </w:r>
      <w:r w:rsidR="00C36F63" w:rsidRPr="00F6255F">
        <w:rPr>
          <w:highlight w:val="yellow"/>
          <w:lang w:eastAsia="cs-CZ"/>
        </w:rPr>
        <w:t xml:space="preserve">ČSTS na základě interního rozhodnutí </w:t>
      </w:r>
      <w:r w:rsidR="00273E7E" w:rsidRPr="00F6255F">
        <w:rPr>
          <w:highlight w:val="yellow"/>
          <w:lang w:eastAsia="cs-CZ"/>
        </w:rPr>
        <w:t>….</w:t>
      </w:r>
    </w:p>
    <w:p w14:paraId="6EBBA7DD" w14:textId="69B3C83C" w:rsidR="007A0BCE" w:rsidRPr="00F6255F" w:rsidRDefault="00804C8D" w:rsidP="00F6255F">
      <w:pPr>
        <w:pStyle w:val="X"/>
        <w:numPr>
          <w:ilvl w:val="0"/>
          <w:numId w:val="0"/>
        </w:numPr>
        <w:ind w:left="397"/>
        <w:rPr>
          <w:highlight w:val="yellow"/>
          <w:lang w:eastAsia="cs-CZ"/>
        </w:rPr>
      </w:pPr>
      <w:r w:rsidRPr="00F6255F">
        <w:rPr>
          <w:highlight w:val="yellow"/>
          <w:lang w:eastAsia="cs-CZ"/>
        </w:rPr>
        <w:t>Alt.</w:t>
      </w:r>
      <w:r w:rsidR="0086492B" w:rsidRPr="00F6255F">
        <w:rPr>
          <w:highlight w:val="yellow"/>
          <w:lang w:eastAsia="cs-CZ"/>
        </w:rPr>
        <w:t xml:space="preserve"> b) (OS03 §1.2.b))</w:t>
      </w:r>
      <w:r w:rsidRPr="00F6255F">
        <w:rPr>
          <w:highlight w:val="yellow"/>
          <w:lang w:eastAsia="cs-CZ"/>
        </w:rPr>
        <w:t xml:space="preserve">: </w:t>
      </w:r>
      <w:r w:rsidR="007A0BCE" w:rsidRPr="00F6255F">
        <w:rPr>
          <w:highlight w:val="yellow"/>
          <w:lang w:eastAsia="cs-CZ"/>
        </w:rPr>
        <w:t xml:space="preserve">Z rozhodnutí </w:t>
      </w:r>
      <w:r w:rsidR="0022518D" w:rsidRPr="00F6255F">
        <w:rPr>
          <w:highlight w:val="yellow"/>
          <w:lang w:eastAsia="cs-CZ"/>
        </w:rPr>
        <w:t>ČSTS</w:t>
      </w:r>
      <w:r w:rsidR="007A0BCE" w:rsidRPr="00F6255F">
        <w:rPr>
          <w:highlight w:val="yellow"/>
          <w:lang w:eastAsia="cs-CZ"/>
        </w:rPr>
        <w:t xml:space="preserve"> byl ze zájemců o uspořádání </w:t>
      </w:r>
      <w:r w:rsidR="0022518D" w:rsidRPr="00F6255F">
        <w:rPr>
          <w:highlight w:val="yellow"/>
          <w:lang w:eastAsia="cs-CZ"/>
        </w:rPr>
        <w:t>soutěž</w:t>
      </w:r>
      <w:r w:rsidR="00EA25FC" w:rsidRPr="00F6255F">
        <w:rPr>
          <w:highlight w:val="yellow"/>
          <w:lang w:eastAsia="cs-CZ"/>
        </w:rPr>
        <w:t xml:space="preserve">í </w:t>
      </w:r>
      <w:r w:rsidR="007A0BCE" w:rsidRPr="00F6255F">
        <w:rPr>
          <w:highlight w:val="yellow"/>
          <w:lang w:eastAsia="cs-CZ"/>
        </w:rPr>
        <w:t xml:space="preserve">vybrán pořadatel. </w:t>
      </w:r>
      <w:r w:rsidR="001E1560" w:rsidRPr="00F6255F">
        <w:rPr>
          <w:highlight w:val="yellow"/>
          <w:lang w:eastAsia="cs-CZ"/>
        </w:rPr>
        <w:t>Pořadatel byl vybrán na základě</w:t>
      </w:r>
      <w:r w:rsidR="00B74417" w:rsidRPr="00F6255F">
        <w:rPr>
          <w:highlight w:val="yellow"/>
          <w:lang w:eastAsia="cs-CZ"/>
        </w:rPr>
        <w:t xml:space="preserve"> výběrového řízení, které bylo vypsáno</w:t>
      </w:r>
      <w:r w:rsidR="001E1560" w:rsidRPr="00F6255F">
        <w:rPr>
          <w:highlight w:val="yellow"/>
          <w:lang w:eastAsia="cs-CZ"/>
        </w:rPr>
        <w:t xml:space="preserve"> </w:t>
      </w:r>
      <w:r w:rsidR="00273E7E" w:rsidRPr="00F6255F">
        <w:rPr>
          <w:highlight w:val="yellow"/>
          <w:lang w:eastAsia="cs-CZ"/>
        </w:rPr>
        <w:t>….</w:t>
      </w:r>
    </w:p>
    <w:p w14:paraId="51779E35" w14:textId="0B70F345" w:rsidR="00C45383" w:rsidRDefault="00C45383" w:rsidP="00F6255F">
      <w:pPr>
        <w:pStyle w:val="X"/>
        <w:numPr>
          <w:ilvl w:val="0"/>
          <w:numId w:val="0"/>
        </w:numPr>
        <w:ind w:left="397"/>
        <w:rPr>
          <w:lang w:eastAsia="cs-CZ"/>
        </w:rPr>
      </w:pPr>
      <w:r w:rsidRPr="00F6255F">
        <w:rPr>
          <w:highlight w:val="yellow"/>
          <w:lang w:eastAsia="cs-CZ"/>
        </w:rPr>
        <w:t xml:space="preserve">Alt. </w:t>
      </w:r>
      <w:r w:rsidR="0086492B" w:rsidRPr="00F6255F">
        <w:rPr>
          <w:highlight w:val="yellow"/>
          <w:lang w:eastAsia="cs-CZ"/>
        </w:rPr>
        <w:t>c) (OS03 §1.2.c)):</w:t>
      </w:r>
      <w:r w:rsidR="001753DD" w:rsidRPr="00F6255F">
        <w:rPr>
          <w:highlight w:val="yellow"/>
          <w:lang w:eastAsia="cs-CZ"/>
        </w:rPr>
        <w:t xml:space="preserve"> </w:t>
      </w:r>
      <w:r w:rsidR="00273E7E" w:rsidRPr="00F6255F">
        <w:rPr>
          <w:highlight w:val="yellow"/>
          <w:lang w:eastAsia="cs-CZ"/>
        </w:rPr>
        <w:t xml:space="preserve">ČSTS vyhovělo žádosti </w:t>
      </w:r>
      <w:r w:rsidR="00551D65" w:rsidRPr="00F6255F">
        <w:rPr>
          <w:highlight w:val="yellow"/>
          <w:lang w:eastAsia="cs-CZ"/>
        </w:rPr>
        <w:t>pořadatele ….</w:t>
      </w:r>
    </w:p>
    <w:p w14:paraId="5C5F6057" w14:textId="43E1E73C" w:rsidR="00804C8D" w:rsidRPr="00B2543C" w:rsidRDefault="001753DD" w:rsidP="00F6255F">
      <w:pPr>
        <w:pStyle w:val="X"/>
        <w:numPr>
          <w:ilvl w:val="0"/>
          <w:numId w:val="0"/>
        </w:numPr>
        <w:ind w:left="397"/>
        <w:rPr>
          <w:lang w:eastAsia="cs-CZ"/>
        </w:rPr>
      </w:pPr>
      <w:r w:rsidRPr="00B2543C">
        <w:rPr>
          <w:lang w:eastAsia="cs-CZ"/>
        </w:rPr>
        <w:t>v souladu s pravidly stanovenými pro daný typ a kategorii pořádan</w:t>
      </w:r>
      <w:r w:rsidR="00BB6353">
        <w:rPr>
          <w:lang w:eastAsia="cs-CZ"/>
        </w:rPr>
        <w:t>ých</w:t>
      </w:r>
      <w:r w:rsidRPr="00B2543C">
        <w:rPr>
          <w:lang w:eastAsia="cs-CZ"/>
        </w:rPr>
        <w:t xml:space="preserve"> soutěž</w:t>
      </w:r>
      <w:r w:rsidR="00BB6353">
        <w:rPr>
          <w:lang w:eastAsia="cs-CZ"/>
        </w:rPr>
        <w:t>í</w:t>
      </w:r>
      <w:r w:rsidRPr="00B2543C">
        <w:rPr>
          <w:lang w:eastAsia="cs-CZ"/>
        </w:rPr>
        <w:t>, a to především, nikoli však pouze, v souladu s pravidly WDSF/DS</w:t>
      </w:r>
      <w:r>
        <w:rPr>
          <w:lang w:eastAsia="cs-CZ"/>
        </w:rPr>
        <w:t>E</w:t>
      </w:r>
      <w:r w:rsidRPr="00B2543C">
        <w:rPr>
          <w:lang w:eastAsia="cs-CZ"/>
        </w:rPr>
        <w:t>.</w:t>
      </w:r>
      <w:r w:rsidR="00B74417">
        <w:rPr>
          <w:lang w:eastAsia="cs-CZ"/>
        </w:rPr>
        <w:t xml:space="preserve"> </w:t>
      </w:r>
      <w:r w:rsidR="00804C8D" w:rsidRPr="00B2543C">
        <w:rPr>
          <w:lang w:eastAsia="cs-CZ"/>
        </w:rPr>
        <w:t>Podmínkou přidělení pořadatelství je uzavření této smlouvy.</w:t>
      </w:r>
    </w:p>
    <w:p w14:paraId="65F5E92D" w14:textId="7BEFB9EF" w:rsidR="00584E3D" w:rsidRPr="00B2543C" w:rsidRDefault="007A0BCE" w:rsidP="00722C6D">
      <w:pPr>
        <w:pStyle w:val="X"/>
        <w:rPr>
          <w:lang w:eastAsia="cs-CZ"/>
        </w:rPr>
      </w:pPr>
      <w:r w:rsidRPr="00B2543C">
        <w:rPr>
          <w:lang w:eastAsia="cs-CZ"/>
        </w:rPr>
        <w:t xml:space="preserve">Předmětem této smlouvy je uspořádání a organizační zajištění </w:t>
      </w:r>
      <w:r w:rsidR="00871143" w:rsidRPr="00B2543C">
        <w:rPr>
          <w:lang w:eastAsia="cs-CZ"/>
        </w:rPr>
        <w:t>soutěž</w:t>
      </w:r>
      <w:r w:rsidR="00551D65">
        <w:rPr>
          <w:lang w:eastAsia="cs-CZ"/>
        </w:rPr>
        <w:t>í</w:t>
      </w:r>
      <w:r w:rsidR="003030F7">
        <w:rPr>
          <w:lang w:eastAsia="cs-CZ"/>
        </w:rPr>
        <w:t xml:space="preserve"> v tanečním sportu</w:t>
      </w:r>
      <w:r w:rsidRPr="00B2543C">
        <w:rPr>
          <w:lang w:eastAsia="cs-CZ"/>
        </w:rPr>
        <w:t xml:space="preserve"> </w:t>
      </w:r>
      <w:r w:rsidR="00871143" w:rsidRPr="00B2543C">
        <w:rPr>
          <w:lang w:eastAsia="cs-CZ"/>
        </w:rPr>
        <w:t>definovan</w:t>
      </w:r>
      <w:r w:rsidR="00A857AD">
        <w:rPr>
          <w:lang w:eastAsia="cs-CZ"/>
        </w:rPr>
        <w:t>ých</w:t>
      </w:r>
      <w:r w:rsidR="00871143" w:rsidRPr="00B2543C">
        <w:rPr>
          <w:lang w:eastAsia="cs-CZ"/>
        </w:rPr>
        <w:t xml:space="preserve"> v odst.</w:t>
      </w:r>
      <w:r w:rsidR="0022518D" w:rsidRPr="00B2543C">
        <w:rPr>
          <w:lang w:eastAsia="cs-CZ"/>
        </w:rPr>
        <w:t> </w:t>
      </w:r>
      <w:r w:rsidR="00871143" w:rsidRPr="00B2543C">
        <w:rPr>
          <w:lang w:eastAsia="cs-CZ"/>
        </w:rPr>
        <w:t>1 (dále i jen soutěž</w:t>
      </w:r>
      <w:r w:rsidR="00A857AD">
        <w:rPr>
          <w:lang w:eastAsia="cs-CZ"/>
        </w:rPr>
        <w:t>e</w:t>
      </w:r>
      <w:r w:rsidR="00871143" w:rsidRPr="00B2543C">
        <w:rPr>
          <w:lang w:eastAsia="cs-CZ"/>
        </w:rPr>
        <w:t xml:space="preserve">) </w:t>
      </w:r>
      <w:r w:rsidRPr="00B2543C">
        <w:rPr>
          <w:lang w:eastAsia="cs-CZ"/>
        </w:rPr>
        <w:t xml:space="preserve">v souladu s pravidly </w:t>
      </w:r>
      <w:r w:rsidR="00871143" w:rsidRPr="00B2543C">
        <w:rPr>
          <w:lang w:eastAsia="cs-CZ"/>
        </w:rPr>
        <w:t>tanečního sportu, s</w:t>
      </w:r>
      <w:r w:rsidRPr="00B2543C">
        <w:rPr>
          <w:lang w:eastAsia="cs-CZ"/>
        </w:rPr>
        <w:t xml:space="preserve"> platným</w:t>
      </w:r>
      <w:r w:rsidR="00A56682" w:rsidRPr="00B2543C">
        <w:rPr>
          <w:lang w:eastAsia="cs-CZ"/>
        </w:rPr>
        <w:t>i vnitřními předpisy ČSTS (</w:t>
      </w:r>
      <w:r w:rsidR="00774269">
        <w:rPr>
          <w:lang w:eastAsia="cs-CZ"/>
        </w:rPr>
        <w:t>S</w:t>
      </w:r>
      <w:r w:rsidR="00774269" w:rsidRPr="00B2543C">
        <w:rPr>
          <w:lang w:eastAsia="cs-CZ"/>
        </w:rPr>
        <w:t>outěžní řád</w:t>
      </w:r>
      <w:r w:rsidR="00774269">
        <w:rPr>
          <w:lang w:eastAsia="cs-CZ"/>
        </w:rPr>
        <w:t>,</w:t>
      </w:r>
      <w:r w:rsidR="00774269" w:rsidRPr="00B2543C">
        <w:rPr>
          <w:lang w:eastAsia="cs-CZ"/>
        </w:rPr>
        <w:t xml:space="preserve"> </w:t>
      </w:r>
      <w:r w:rsidR="00774269">
        <w:rPr>
          <w:lang w:eastAsia="cs-CZ"/>
        </w:rPr>
        <w:t>O</w:t>
      </w:r>
      <w:r w:rsidR="00A56682" w:rsidRPr="00B2543C">
        <w:rPr>
          <w:lang w:eastAsia="cs-CZ"/>
        </w:rPr>
        <w:t>rganizační směrnice, apod.)</w:t>
      </w:r>
      <w:r w:rsidRPr="00B2543C">
        <w:rPr>
          <w:lang w:eastAsia="cs-CZ"/>
        </w:rPr>
        <w:t xml:space="preserve"> </w:t>
      </w:r>
      <w:r w:rsidR="00A56682" w:rsidRPr="00B2543C">
        <w:rPr>
          <w:lang w:eastAsia="cs-CZ"/>
        </w:rPr>
        <w:t xml:space="preserve">a </w:t>
      </w:r>
      <w:r w:rsidR="00871143" w:rsidRPr="00B2543C">
        <w:rPr>
          <w:lang w:eastAsia="cs-CZ"/>
        </w:rPr>
        <w:t xml:space="preserve">v souladu s </w:t>
      </w:r>
      <w:r w:rsidR="00A56682" w:rsidRPr="00B2543C">
        <w:rPr>
          <w:lang w:eastAsia="cs-CZ"/>
        </w:rPr>
        <w:t>vnitřními předpisy a</w:t>
      </w:r>
      <w:r w:rsidRPr="00B2543C">
        <w:rPr>
          <w:lang w:eastAsia="cs-CZ"/>
        </w:rPr>
        <w:t xml:space="preserve"> závaznými pokyny</w:t>
      </w:r>
      <w:r w:rsidR="00A56682" w:rsidRPr="00B2543C">
        <w:rPr>
          <w:lang w:eastAsia="cs-CZ"/>
        </w:rPr>
        <w:t xml:space="preserve"> </w:t>
      </w:r>
      <w:r w:rsidRPr="00B2543C">
        <w:rPr>
          <w:lang w:eastAsia="cs-CZ"/>
        </w:rPr>
        <w:t>mezinárodní federace</w:t>
      </w:r>
      <w:r w:rsidR="00A56682" w:rsidRPr="00B2543C">
        <w:rPr>
          <w:lang w:eastAsia="cs-CZ"/>
        </w:rPr>
        <w:t xml:space="preserve"> WDSF</w:t>
      </w:r>
      <w:r w:rsidR="00ED7494" w:rsidRPr="00B2543C">
        <w:rPr>
          <w:lang w:eastAsia="cs-CZ"/>
        </w:rPr>
        <w:t>/DSE</w:t>
      </w:r>
      <w:r w:rsidR="00584E3D" w:rsidRPr="00B2543C">
        <w:rPr>
          <w:lang w:eastAsia="cs-CZ"/>
        </w:rPr>
        <w:t xml:space="preserve"> pro daný typ a kategorii pořádan</w:t>
      </w:r>
      <w:r w:rsidR="00612620">
        <w:rPr>
          <w:lang w:eastAsia="cs-CZ"/>
        </w:rPr>
        <w:t>ých</w:t>
      </w:r>
      <w:r w:rsidR="00584E3D" w:rsidRPr="00B2543C">
        <w:rPr>
          <w:lang w:eastAsia="cs-CZ"/>
        </w:rPr>
        <w:t xml:space="preserve"> soutěž</w:t>
      </w:r>
      <w:r w:rsidR="00612620">
        <w:rPr>
          <w:lang w:eastAsia="cs-CZ"/>
        </w:rPr>
        <w:t>í</w:t>
      </w:r>
      <w:r w:rsidR="0022518D" w:rsidRPr="00B2543C">
        <w:rPr>
          <w:lang w:eastAsia="cs-CZ"/>
        </w:rPr>
        <w:t xml:space="preserve">. </w:t>
      </w:r>
    </w:p>
    <w:p w14:paraId="4D8778D7" w14:textId="4D60245C" w:rsidR="007A0BCE" w:rsidRPr="00B2543C" w:rsidRDefault="0022518D" w:rsidP="00722C6D">
      <w:pPr>
        <w:pStyle w:val="X"/>
        <w:rPr>
          <w:lang w:eastAsia="cs-CZ"/>
        </w:rPr>
      </w:pPr>
      <w:r w:rsidRPr="00B2543C">
        <w:rPr>
          <w:lang w:eastAsia="cs-CZ"/>
        </w:rPr>
        <w:t>ČSTS na základě této smlouvy pověřuje pořadatele uspořádáním soutěž</w:t>
      </w:r>
      <w:r w:rsidR="00612620">
        <w:rPr>
          <w:lang w:eastAsia="cs-CZ"/>
        </w:rPr>
        <w:t xml:space="preserve">í </w:t>
      </w:r>
      <w:r w:rsidRPr="00B2543C">
        <w:rPr>
          <w:lang w:eastAsia="cs-CZ"/>
        </w:rPr>
        <w:t xml:space="preserve">za sjednaných podmínek a pořadatel se zavazuje tuto činnosti pro ČSTS </w:t>
      </w:r>
      <w:r w:rsidR="0026120C" w:rsidRPr="009055C7">
        <w:rPr>
          <w:lang w:eastAsia="cs-CZ"/>
        </w:rPr>
        <w:t>bezplatně</w:t>
      </w:r>
      <w:r w:rsidR="0026120C" w:rsidRPr="00B2543C">
        <w:rPr>
          <w:lang w:eastAsia="cs-CZ"/>
        </w:rPr>
        <w:t xml:space="preserve"> </w:t>
      </w:r>
      <w:r w:rsidRPr="00B2543C">
        <w:rPr>
          <w:lang w:eastAsia="cs-CZ"/>
        </w:rPr>
        <w:t xml:space="preserve">vykonat. </w:t>
      </w:r>
    </w:p>
    <w:p w14:paraId="65BBCB80" w14:textId="602D9AC3" w:rsidR="007A0BCE" w:rsidRPr="00B2543C" w:rsidRDefault="007A0BCE" w:rsidP="00F6255F">
      <w:pPr>
        <w:pStyle w:val="lnek"/>
        <w:rPr>
          <w:lang w:eastAsia="cs-CZ"/>
        </w:rPr>
      </w:pPr>
      <w:r w:rsidRPr="00B2543C">
        <w:rPr>
          <w:lang w:eastAsia="cs-CZ"/>
        </w:rPr>
        <w:t xml:space="preserve">Práva a povinnosti </w:t>
      </w:r>
      <w:r w:rsidR="003F7E28" w:rsidRPr="00B2543C">
        <w:rPr>
          <w:lang w:eastAsia="cs-CZ"/>
        </w:rPr>
        <w:t>ČSTS</w:t>
      </w:r>
    </w:p>
    <w:p w14:paraId="33E487C2" w14:textId="6B88A528" w:rsidR="00E95D8A" w:rsidRPr="00B2543C" w:rsidRDefault="00E95D8A" w:rsidP="00561CEC">
      <w:pPr>
        <w:pStyle w:val="X"/>
        <w:rPr>
          <w:lang w:eastAsia="cs-CZ"/>
        </w:rPr>
      </w:pPr>
      <w:r w:rsidRPr="00B2543C">
        <w:rPr>
          <w:lang w:eastAsia="cs-CZ"/>
        </w:rPr>
        <w:t xml:space="preserve">ČSTS se zavazuje </w:t>
      </w:r>
      <w:r w:rsidR="00324115">
        <w:rPr>
          <w:lang w:eastAsia="cs-CZ"/>
        </w:rPr>
        <w:t>požádat WDSF/DSE o poskytn</w:t>
      </w:r>
      <w:r w:rsidR="00FF1F01">
        <w:rPr>
          <w:lang w:eastAsia="cs-CZ"/>
        </w:rPr>
        <w:t xml:space="preserve">utí licence na soutěže definované v čl. II. </w:t>
      </w:r>
      <w:r w:rsidR="00FF70FF">
        <w:rPr>
          <w:lang w:eastAsia="cs-CZ"/>
        </w:rPr>
        <w:t xml:space="preserve">a v případě jejich přidělení </w:t>
      </w:r>
      <w:r w:rsidRPr="00B2543C">
        <w:rPr>
          <w:lang w:eastAsia="cs-CZ"/>
        </w:rPr>
        <w:t xml:space="preserve">pořadateli poskytnout jednorázovou výhradní </w:t>
      </w:r>
      <w:bookmarkStart w:id="0" w:name="_Hlk37936010"/>
      <w:r w:rsidRPr="00B2543C">
        <w:rPr>
          <w:lang w:eastAsia="cs-CZ"/>
        </w:rPr>
        <w:t>licenci k</w:t>
      </w:r>
      <w:r w:rsidR="00EF2EF5">
        <w:rPr>
          <w:lang w:eastAsia="cs-CZ"/>
        </w:rPr>
        <w:t> </w:t>
      </w:r>
      <w:r w:rsidRPr="00B2543C">
        <w:rPr>
          <w:lang w:eastAsia="cs-CZ"/>
        </w:rPr>
        <w:t xml:space="preserve">pořádání </w:t>
      </w:r>
      <w:r w:rsidR="00EF2EF5">
        <w:rPr>
          <w:lang w:eastAsia="cs-CZ"/>
        </w:rPr>
        <w:t xml:space="preserve">těchto </w:t>
      </w:r>
      <w:r w:rsidRPr="00B2543C">
        <w:rPr>
          <w:lang w:eastAsia="cs-CZ"/>
        </w:rPr>
        <w:t>soutěž</w:t>
      </w:r>
      <w:r w:rsidR="00760FC3">
        <w:rPr>
          <w:lang w:eastAsia="cs-CZ"/>
        </w:rPr>
        <w:t>í</w:t>
      </w:r>
      <w:r w:rsidR="00EF2EF5">
        <w:rPr>
          <w:lang w:eastAsia="cs-CZ"/>
        </w:rPr>
        <w:t>.</w:t>
      </w:r>
      <w:bookmarkEnd w:id="0"/>
      <w:r w:rsidR="00EF2EF5">
        <w:rPr>
          <w:lang w:eastAsia="cs-CZ"/>
        </w:rPr>
        <w:t xml:space="preserve"> </w:t>
      </w:r>
      <w:r w:rsidR="00191F57">
        <w:rPr>
          <w:lang w:eastAsia="cs-CZ"/>
        </w:rPr>
        <w:t xml:space="preserve">V případě, že </w:t>
      </w:r>
      <w:r w:rsidR="003A25F5">
        <w:rPr>
          <w:lang w:eastAsia="cs-CZ"/>
        </w:rPr>
        <w:t xml:space="preserve">se </w:t>
      </w:r>
      <w:r w:rsidR="00191F57">
        <w:rPr>
          <w:lang w:eastAsia="cs-CZ"/>
        </w:rPr>
        <w:t>ČSTS ne</w:t>
      </w:r>
      <w:r w:rsidR="003A25F5">
        <w:rPr>
          <w:lang w:eastAsia="cs-CZ"/>
        </w:rPr>
        <w:t xml:space="preserve">podaří </w:t>
      </w:r>
      <w:r w:rsidR="00191F57">
        <w:rPr>
          <w:lang w:eastAsia="cs-CZ"/>
        </w:rPr>
        <w:t>zajist</w:t>
      </w:r>
      <w:r w:rsidR="003A25F5">
        <w:rPr>
          <w:lang w:eastAsia="cs-CZ"/>
        </w:rPr>
        <w:t>it</w:t>
      </w:r>
      <w:r w:rsidR="00191F57">
        <w:rPr>
          <w:lang w:eastAsia="cs-CZ"/>
        </w:rPr>
        <w:t xml:space="preserve"> tyto licence</w:t>
      </w:r>
      <w:r w:rsidR="00BE1581">
        <w:rPr>
          <w:lang w:eastAsia="cs-CZ"/>
        </w:rPr>
        <w:t xml:space="preserve">, </w:t>
      </w:r>
      <w:r w:rsidRPr="003A3C70">
        <w:rPr>
          <w:lang w:eastAsia="cs-CZ"/>
        </w:rPr>
        <w:t xml:space="preserve">zavazuje se bez zbytečného odkladu </w:t>
      </w:r>
      <w:r w:rsidR="00C87D75" w:rsidRPr="003A3C70">
        <w:rPr>
          <w:lang w:eastAsia="cs-CZ"/>
        </w:rPr>
        <w:t xml:space="preserve">všechny </w:t>
      </w:r>
      <w:r w:rsidRPr="003A3C70">
        <w:rPr>
          <w:lang w:eastAsia="cs-CZ"/>
        </w:rPr>
        <w:t>poplatk</w:t>
      </w:r>
      <w:r w:rsidR="006242FA" w:rsidRPr="003A3C70">
        <w:rPr>
          <w:lang w:eastAsia="cs-CZ"/>
        </w:rPr>
        <w:t>y</w:t>
      </w:r>
      <w:r w:rsidRPr="003A3C70">
        <w:rPr>
          <w:lang w:eastAsia="cs-CZ"/>
        </w:rPr>
        <w:t xml:space="preserve"> za</w:t>
      </w:r>
      <w:r w:rsidR="006242FA" w:rsidRPr="003A3C70">
        <w:rPr>
          <w:lang w:eastAsia="cs-CZ"/>
        </w:rPr>
        <w:t xml:space="preserve">placené </w:t>
      </w:r>
      <w:r w:rsidR="003A3C70" w:rsidRPr="003A3C70">
        <w:rPr>
          <w:lang w:eastAsia="cs-CZ"/>
        </w:rPr>
        <w:t>z</w:t>
      </w:r>
      <w:r w:rsidR="009200D9" w:rsidRPr="003A3C70">
        <w:rPr>
          <w:lang w:eastAsia="cs-CZ"/>
        </w:rPr>
        <w:t xml:space="preserve">a tyto soutěže </w:t>
      </w:r>
      <w:r w:rsidR="006242FA" w:rsidRPr="003A3C70">
        <w:rPr>
          <w:lang w:eastAsia="cs-CZ"/>
        </w:rPr>
        <w:t xml:space="preserve">před podepsáním smlouvy </w:t>
      </w:r>
      <w:r w:rsidRPr="003A3C70">
        <w:rPr>
          <w:lang w:eastAsia="cs-CZ"/>
        </w:rPr>
        <w:t>pořadateli vrátit.</w:t>
      </w:r>
    </w:p>
    <w:p w14:paraId="07504EF6" w14:textId="195D6987" w:rsidR="0053501A" w:rsidRPr="00B2543C" w:rsidRDefault="00C80C72" w:rsidP="00561CEC">
      <w:pPr>
        <w:pStyle w:val="X"/>
        <w:rPr>
          <w:lang w:eastAsia="cs-CZ"/>
        </w:rPr>
      </w:pPr>
      <w:r w:rsidRPr="00B2543C">
        <w:rPr>
          <w:lang w:eastAsia="cs-CZ"/>
        </w:rPr>
        <w:t>ČSTS</w:t>
      </w:r>
      <w:r w:rsidR="007A0BCE" w:rsidRPr="00B2543C">
        <w:rPr>
          <w:lang w:eastAsia="cs-CZ"/>
        </w:rPr>
        <w:t xml:space="preserve"> je povinen po celou dobu platnosti této smlouvy poskytovat pořadateli potřebnou součinnost tak, aby mohl plnit své povinnosti vyplývající z této smlouvy.</w:t>
      </w:r>
      <w:r w:rsidR="00C37EA4" w:rsidRPr="00B2543C">
        <w:rPr>
          <w:lang w:eastAsia="cs-CZ"/>
        </w:rPr>
        <w:t xml:space="preserve"> </w:t>
      </w:r>
      <w:r w:rsidR="00E07BCF">
        <w:rPr>
          <w:lang w:eastAsia="cs-CZ"/>
        </w:rPr>
        <w:t xml:space="preserve">Povinnosti ČSTS jsou definované </w:t>
      </w:r>
      <w:r w:rsidR="002906C7">
        <w:rPr>
          <w:lang w:eastAsia="cs-CZ"/>
        </w:rPr>
        <w:t>organizační směrnici ČSTS OS03</w:t>
      </w:r>
      <w:r w:rsidR="005A3C62">
        <w:rPr>
          <w:lang w:eastAsia="cs-CZ"/>
        </w:rPr>
        <w:t xml:space="preserve"> </w:t>
      </w:r>
      <w:r w:rsidR="00C67285">
        <w:t>Standardní podmínky pro organizaci soutěží s licencemi WDSF/DSE</w:t>
      </w:r>
      <w:r w:rsidR="00627808">
        <w:t>,</w:t>
      </w:r>
      <w:r w:rsidR="00C67285">
        <w:rPr>
          <w:lang w:eastAsia="cs-CZ"/>
        </w:rPr>
        <w:t xml:space="preserve"> </w:t>
      </w:r>
      <w:r w:rsidR="00627808">
        <w:rPr>
          <w:lang w:eastAsia="cs-CZ"/>
        </w:rPr>
        <w:t xml:space="preserve">ustanovení </w:t>
      </w:r>
      <w:r w:rsidR="005A3C62">
        <w:rPr>
          <w:lang w:eastAsia="cs-CZ"/>
        </w:rPr>
        <w:t>§4</w:t>
      </w:r>
      <w:r w:rsidR="00AC057C">
        <w:rPr>
          <w:lang w:eastAsia="cs-CZ"/>
        </w:rPr>
        <w:t>,</w:t>
      </w:r>
      <w:r w:rsidR="00A130B2">
        <w:rPr>
          <w:lang w:eastAsia="cs-CZ"/>
        </w:rPr>
        <w:t xml:space="preserve"> účinné v den podpisu této smlouvy.</w:t>
      </w:r>
    </w:p>
    <w:p w14:paraId="5A552331" w14:textId="749EABD7" w:rsidR="007A0BCE" w:rsidRPr="00B2543C" w:rsidRDefault="00BC19BC" w:rsidP="00561CEC">
      <w:pPr>
        <w:pStyle w:val="X"/>
        <w:rPr>
          <w:lang w:eastAsia="cs-CZ"/>
        </w:rPr>
      </w:pPr>
      <w:r w:rsidRPr="00B2543C">
        <w:rPr>
          <w:lang w:eastAsia="cs-CZ"/>
        </w:rPr>
        <w:t>ČSTS</w:t>
      </w:r>
      <w:r w:rsidR="007A0BCE" w:rsidRPr="00B2543C">
        <w:rPr>
          <w:lang w:eastAsia="cs-CZ"/>
        </w:rPr>
        <w:t xml:space="preserve"> svědčí veškerá práva na televizní přenosy a šoty, </w:t>
      </w:r>
      <w:r w:rsidR="00C80C72" w:rsidRPr="00B2543C">
        <w:rPr>
          <w:lang w:eastAsia="cs-CZ"/>
        </w:rPr>
        <w:t>rozhlasové přenosy</w:t>
      </w:r>
      <w:r w:rsidR="007A0BCE" w:rsidRPr="00B2543C">
        <w:rPr>
          <w:lang w:eastAsia="cs-CZ"/>
        </w:rPr>
        <w:t>, filmová díla</w:t>
      </w:r>
      <w:r w:rsidR="001766F2" w:rsidRPr="00B2543C">
        <w:rPr>
          <w:lang w:eastAsia="cs-CZ"/>
        </w:rPr>
        <w:t>,</w:t>
      </w:r>
      <w:r w:rsidR="007A0BCE" w:rsidRPr="00B2543C">
        <w:rPr>
          <w:lang w:eastAsia="cs-CZ"/>
        </w:rPr>
        <w:t xml:space="preserve"> ostatní autorská a obdobná práva. </w:t>
      </w:r>
      <w:r w:rsidR="00D15A48" w:rsidRPr="00B2543C">
        <w:rPr>
          <w:lang w:eastAsia="cs-CZ"/>
        </w:rPr>
        <w:t>Práva a povinnosti smluvních stran při zajištění konkrétního mediálního prostoru</w:t>
      </w:r>
      <w:r w:rsidR="004523EF" w:rsidRPr="00B2543C">
        <w:rPr>
          <w:lang w:eastAsia="cs-CZ"/>
        </w:rPr>
        <w:t xml:space="preserve">, mediálních prostředků a nástrojů, budou předmětem samostatné dohody mezi </w:t>
      </w:r>
      <w:r w:rsidR="00C53FB9" w:rsidRPr="00AC057C">
        <w:rPr>
          <w:highlight w:val="yellow"/>
          <w:lang w:eastAsia="cs-CZ"/>
        </w:rPr>
        <w:t>Alt.1:</w:t>
      </w:r>
      <w:r w:rsidR="004523EF" w:rsidRPr="00AC057C">
        <w:rPr>
          <w:highlight w:val="yellow"/>
          <w:lang w:eastAsia="cs-CZ"/>
        </w:rPr>
        <w:t>smluvními stranami.</w:t>
      </w:r>
      <w:r w:rsidR="00B81A79" w:rsidRPr="00AC057C">
        <w:rPr>
          <w:highlight w:val="yellow"/>
          <w:lang w:eastAsia="cs-CZ"/>
        </w:rPr>
        <w:t xml:space="preserve"> Alt.</w:t>
      </w:r>
      <w:r w:rsidR="00C53FB9" w:rsidRPr="00AC057C">
        <w:rPr>
          <w:highlight w:val="yellow"/>
          <w:lang w:eastAsia="cs-CZ"/>
        </w:rPr>
        <w:t>2</w:t>
      </w:r>
      <w:r w:rsidR="00B81A79" w:rsidRPr="00AC057C">
        <w:rPr>
          <w:highlight w:val="yellow"/>
          <w:lang w:eastAsia="cs-CZ"/>
        </w:rPr>
        <w:t xml:space="preserve">: </w:t>
      </w:r>
      <w:r w:rsidR="00C53FB9" w:rsidRPr="00AC057C">
        <w:rPr>
          <w:highlight w:val="yellow"/>
          <w:lang w:eastAsia="cs-CZ"/>
        </w:rPr>
        <w:t xml:space="preserve">pořadatelem a servisní společností ČSTS (Czech Dance Sport </w:t>
      </w:r>
      <w:proofErr w:type="spellStart"/>
      <w:r w:rsidR="00C53FB9" w:rsidRPr="00AC057C">
        <w:rPr>
          <w:highlight w:val="yellow"/>
          <w:lang w:eastAsia="cs-CZ"/>
        </w:rPr>
        <w:t>Services</w:t>
      </w:r>
      <w:proofErr w:type="spellEnd"/>
      <w:r w:rsidR="00C53FB9" w:rsidRPr="00AC057C">
        <w:rPr>
          <w:highlight w:val="yellow"/>
          <w:lang w:eastAsia="cs-CZ"/>
        </w:rPr>
        <w:t>, s.r.o.).</w:t>
      </w:r>
    </w:p>
    <w:p w14:paraId="7CB61C4B" w14:textId="77777777" w:rsidR="007A0BCE" w:rsidRPr="00B2543C" w:rsidRDefault="007A0BCE" w:rsidP="00561CEC">
      <w:pPr>
        <w:pStyle w:val="lnek"/>
        <w:rPr>
          <w:lang w:eastAsia="cs-CZ"/>
        </w:rPr>
      </w:pPr>
      <w:r w:rsidRPr="00B2543C">
        <w:rPr>
          <w:lang w:eastAsia="cs-CZ"/>
        </w:rPr>
        <w:lastRenderedPageBreak/>
        <w:t>Práva a povinnosti pořadatele.</w:t>
      </w:r>
    </w:p>
    <w:p w14:paraId="4D1278FD" w14:textId="0BA748BD" w:rsidR="007A0BCE" w:rsidRPr="00B2543C" w:rsidRDefault="007A0BCE" w:rsidP="00B63945">
      <w:pPr>
        <w:pStyle w:val="X"/>
        <w:rPr>
          <w:lang w:eastAsia="cs-CZ"/>
        </w:rPr>
      </w:pPr>
      <w:r w:rsidRPr="00B2543C">
        <w:rPr>
          <w:lang w:eastAsia="cs-CZ"/>
        </w:rPr>
        <w:t xml:space="preserve">Pořadatel se zavazuje uspořádat a organizačně zajistit </w:t>
      </w:r>
      <w:r w:rsidR="00612A7F" w:rsidRPr="00B2543C">
        <w:rPr>
          <w:lang w:eastAsia="cs-CZ"/>
        </w:rPr>
        <w:t>soutěž</w:t>
      </w:r>
      <w:r w:rsidRPr="00B2543C">
        <w:rPr>
          <w:lang w:eastAsia="cs-CZ"/>
        </w:rPr>
        <w:t xml:space="preserve"> v</w:t>
      </w:r>
      <w:r w:rsidR="00010A99">
        <w:rPr>
          <w:lang w:eastAsia="cs-CZ"/>
        </w:rPr>
        <w:t> </w:t>
      </w:r>
      <w:r w:rsidRPr="00B2543C">
        <w:rPr>
          <w:lang w:eastAsia="cs-CZ"/>
        </w:rPr>
        <w:t>rozsahu</w:t>
      </w:r>
      <w:r w:rsidR="00010A99">
        <w:rPr>
          <w:lang w:eastAsia="cs-CZ"/>
        </w:rPr>
        <w:t xml:space="preserve"> požadovaném dokumenty WDSF</w:t>
      </w:r>
      <w:r w:rsidR="00010A99" w:rsidRPr="00690482">
        <w:rPr>
          <w:lang w:eastAsia="cs-CZ"/>
        </w:rPr>
        <w:t>/DSE</w:t>
      </w:r>
      <w:r w:rsidR="008D2017" w:rsidRPr="00690482">
        <w:rPr>
          <w:lang w:eastAsia="cs-CZ"/>
        </w:rPr>
        <w:t xml:space="preserve"> a požadavky </w:t>
      </w:r>
      <w:r w:rsidR="005F0242" w:rsidRPr="00690482">
        <w:rPr>
          <w:lang w:eastAsia="cs-CZ"/>
        </w:rPr>
        <w:t xml:space="preserve">ve formuláři </w:t>
      </w:r>
      <w:r w:rsidR="00132C5D" w:rsidRPr="00690482">
        <w:rPr>
          <w:lang w:eastAsia="cs-CZ"/>
        </w:rPr>
        <w:t>WDSF/DSE k</w:t>
      </w:r>
      <w:r w:rsidR="007A04CD" w:rsidRPr="00690482">
        <w:rPr>
          <w:lang w:eastAsia="cs-CZ"/>
        </w:rPr>
        <w:t>e své</w:t>
      </w:r>
      <w:r w:rsidR="00132C5D" w:rsidRPr="00690482">
        <w:rPr>
          <w:lang w:eastAsia="cs-CZ"/>
        </w:rPr>
        <w:t xml:space="preserve"> </w:t>
      </w:r>
      <w:r w:rsidR="005F0242" w:rsidRPr="00690482">
        <w:rPr>
          <w:lang w:eastAsia="cs-CZ"/>
        </w:rPr>
        <w:t xml:space="preserve">žádosti </w:t>
      </w:r>
      <w:r w:rsidR="00132C5D" w:rsidRPr="00690482">
        <w:rPr>
          <w:lang w:eastAsia="cs-CZ"/>
        </w:rPr>
        <w:t xml:space="preserve">o přidělení soutěže (WDSF/DSE </w:t>
      </w:r>
      <w:proofErr w:type="spellStart"/>
      <w:r w:rsidR="00132C5D" w:rsidRPr="00690482">
        <w:rPr>
          <w:lang w:eastAsia="cs-CZ"/>
        </w:rPr>
        <w:t>Bidding</w:t>
      </w:r>
      <w:proofErr w:type="spellEnd"/>
      <w:r w:rsidR="00132C5D" w:rsidRPr="00690482">
        <w:rPr>
          <w:lang w:eastAsia="cs-CZ"/>
        </w:rPr>
        <w:t xml:space="preserve"> </w:t>
      </w:r>
      <w:proofErr w:type="spellStart"/>
      <w:r w:rsidR="00FB5AA5" w:rsidRPr="00690482">
        <w:rPr>
          <w:lang w:eastAsia="cs-CZ"/>
        </w:rPr>
        <w:t>f</w:t>
      </w:r>
      <w:r w:rsidR="00132C5D" w:rsidRPr="00690482">
        <w:rPr>
          <w:lang w:eastAsia="cs-CZ"/>
        </w:rPr>
        <w:t>orm</w:t>
      </w:r>
      <w:proofErr w:type="spellEnd"/>
      <w:r w:rsidR="00132C5D" w:rsidRPr="00690482">
        <w:rPr>
          <w:lang w:eastAsia="cs-CZ"/>
        </w:rPr>
        <w:t>)</w:t>
      </w:r>
      <w:r w:rsidR="00340894" w:rsidRPr="00690482">
        <w:rPr>
          <w:lang w:eastAsia="cs-CZ"/>
        </w:rPr>
        <w:t xml:space="preserve">. </w:t>
      </w:r>
      <w:r w:rsidR="007A04CD" w:rsidRPr="00690482">
        <w:rPr>
          <w:lang w:eastAsia="cs-CZ"/>
        </w:rPr>
        <w:t>Tento</w:t>
      </w:r>
      <w:r w:rsidR="003A3195" w:rsidRPr="00690482">
        <w:rPr>
          <w:lang w:eastAsia="cs-CZ"/>
        </w:rPr>
        <w:t>/tyto</w:t>
      </w:r>
      <w:r w:rsidR="007A04CD" w:rsidRPr="00690482">
        <w:rPr>
          <w:lang w:eastAsia="cs-CZ"/>
        </w:rPr>
        <w:t xml:space="preserve"> formulář</w:t>
      </w:r>
      <w:r w:rsidR="003A3195" w:rsidRPr="00690482">
        <w:rPr>
          <w:lang w:eastAsia="cs-CZ"/>
        </w:rPr>
        <w:t xml:space="preserve">/e </w:t>
      </w:r>
      <w:r w:rsidR="003B51AA" w:rsidRPr="00690482">
        <w:rPr>
          <w:lang w:eastAsia="cs-CZ"/>
        </w:rPr>
        <w:t>je</w:t>
      </w:r>
      <w:r w:rsidR="003A3195">
        <w:rPr>
          <w:lang w:eastAsia="cs-CZ"/>
        </w:rPr>
        <w:t xml:space="preserve"> nedílnou součástí této smlouvy </w:t>
      </w:r>
      <w:r w:rsidR="00191FB2">
        <w:rPr>
          <w:lang w:eastAsia="cs-CZ"/>
        </w:rPr>
        <w:t>a tvoří její přílohu č.</w:t>
      </w:r>
      <w:r w:rsidR="00191FB2" w:rsidRPr="00B63945">
        <w:rPr>
          <w:highlight w:val="yellow"/>
          <w:lang w:eastAsia="cs-CZ"/>
        </w:rPr>
        <w:t>__</w:t>
      </w:r>
      <w:r w:rsidR="00191FB2">
        <w:rPr>
          <w:lang w:eastAsia="cs-CZ"/>
        </w:rPr>
        <w:t>.</w:t>
      </w:r>
    </w:p>
    <w:p w14:paraId="4210CDDD" w14:textId="17DF5BEB" w:rsidR="00584E3D" w:rsidRPr="00B2543C" w:rsidRDefault="00584E3D" w:rsidP="00B63945">
      <w:pPr>
        <w:pStyle w:val="X"/>
        <w:rPr>
          <w:lang w:eastAsia="cs-CZ"/>
        </w:rPr>
      </w:pPr>
      <w:r w:rsidRPr="00B2543C">
        <w:rPr>
          <w:lang w:eastAsia="cs-CZ"/>
        </w:rPr>
        <w:t>Při pořádní soutěže</w:t>
      </w:r>
      <w:r w:rsidR="002A1552" w:rsidRPr="00B2543C">
        <w:rPr>
          <w:lang w:eastAsia="cs-CZ"/>
        </w:rPr>
        <w:t xml:space="preserve"> dle této smlouvy</w:t>
      </w:r>
      <w:r w:rsidRPr="00B2543C">
        <w:rPr>
          <w:lang w:eastAsia="cs-CZ"/>
        </w:rPr>
        <w:t xml:space="preserve"> je pořadatel dále povinen </w:t>
      </w:r>
      <w:r w:rsidR="00901C9D" w:rsidRPr="00B2543C">
        <w:rPr>
          <w:lang w:eastAsia="cs-CZ"/>
        </w:rPr>
        <w:t>dodržet veškeré povinnosti</w:t>
      </w:r>
      <w:r w:rsidR="002A1552" w:rsidRPr="00B2543C">
        <w:rPr>
          <w:lang w:eastAsia="cs-CZ"/>
        </w:rPr>
        <w:t xml:space="preserve"> a technické požadavky</w:t>
      </w:r>
      <w:r w:rsidR="00901C9D" w:rsidRPr="00B2543C">
        <w:rPr>
          <w:lang w:eastAsia="cs-CZ"/>
        </w:rPr>
        <w:t xml:space="preserve"> pro pořádání a organizaci daného typu</w:t>
      </w:r>
      <w:r w:rsidR="002A1552" w:rsidRPr="00B2543C">
        <w:rPr>
          <w:lang w:eastAsia="cs-CZ"/>
        </w:rPr>
        <w:t xml:space="preserve"> a</w:t>
      </w:r>
      <w:r w:rsidR="00901C9D" w:rsidRPr="00B2543C">
        <w:rPr>
          <w:lang w:eastAsia="cs-CZ"/>
        </w:rPr>
        <w:t xml:space="preserve"> kategori</w:t>
      </w:r>
      <w:r w:rsidR="002A1552" w:rsidRPr="00B2543C">
        <w:rPr>
          <w:lang w:eastAsia="cs-CZ"/>
        </w:rPr>
        <w:t>e</w:t>
      </w:r>
      <w:r w:rsidR="00901C9D" w:rsidRPr="00B2543C">
        <w:rPr>
          <w:lang w:eastAsia="cs-CZ"/>
        </w:rPr>
        <w:t xml:space="preserve"> soutěže,</w:t>
      </w:r>
      <w:r w:rsidR="002A1552" w:rsidRPr="00B2543C">
        <w:rPr>
          <w:lang w:eastAsia="cs-CZ"/>
        </w:rPr>
        <w:t xml:space="preserve"> které vyplývají</w:t>
      </w:r>
      <w:r w:rsidR="00901C9D" w:rsidRPr="00B2543C">
        <w:rPr>
          <w:lang w:eastAsia="cs-CZ"/>
        </w:rPr>
        <w:t xml:space="preserve"> z</w:t>
      </w:r>
      <w:r w:rsidR="002A1552" w:rsidRPr="00B2543C">
        <w:rPr>
          <w:lang w:eastAsia="cs-CZ"/>
        </w:rPr>
        <w:t> </w:t>
      </w:r>
      <w:r w:rsidR="00901C9D" w:rsidRPr="00B2543C">
        <w:rPr>
          <w:lang w:eastAsia="cs-CZ"/>
        </w:rPr>
        <w:t>veškerých aktuálně platných dokumentů WDSF/DSE, a to zejména:</w:t>
      </w:r>
    </w:p>
    <w:p w14:paraId="0735A944" w14:textId="598A2ABC" w:rsidR="00901C9D" w:rsidRPr="00B2543C" w:rsidRDefault="00901C9D" w:rsidP="008A5F6B">
      <w:pPr>
        <w:pStyle w:val="Xx"/>
      </w:pPr>
      <w:r w:rsidRPr="008A5F6B">
        <w:t>dodržet</w:t>
      </w:r>
      <w:r w:rsidRPr="00B2543C">
        <w:t xml:space="preserve"> lhůty a další podmínky pro nahlášení porotců</w:t>
      </w:r>
      <w:r w:rsidR="002362EA" w:rsidRPr="00B2543C">
        <w:t xml:space="preserve"> pořádan</w:t>
      </w:r>
      <w:r w:rsidR="00F32998">
        <w:t xml:space="preserve">ých </w:t>
      </w:r>
      <w:r w:rsidR="002362EA" w:rsidRPr="00B2543C">
        <w:t>soutěž</w:t>
      </w:r>
      <w:r w:rsidR="00F32998">
        <w:t>í</w:t>
      </w:r>
      <w:r w:rsidRPr="00B2543C">
        <w:t>;</w:t>
      </w:r>
    </w:p>
    <w:p w14:paraId="30AB4E20" w14:textId="1D18EA26" w:rsidR="00901C9D" w:rsidRPr="00B2543C" w:rsidRDefault="00901C9D" w:rsidP="008A5F6B">
      <w:pPr>
        <w:pStyle w:val="Xx"/>
      </w:pPr>
      <w:r w:rsidRPr="00B2543C">
        <w:t xml:space="preserve">dodržet lhůty </w:t>
      </w:r>
      <w:r w:rsidR="005C4627" w:rsidRPr="00B2543C">
        <w:t xml:space="preserve">a další podmínky pro zaslání </w:t>
      </w:r>
      <w:r w:rsidR="00EA1987" w:rsidRPr="00B2543C">
        <w:t>pozvánek členům</w:t>
      </w:r>
      <w:r w:rsidR="002362EA" w:rsidRPr="00B2543C">
        <w:t xml:space="preserve"> WDSF </w:t>
      </w:r>
      <w:r w:rsidR="005C4627" w:rsidRPr="00B2543C">
        <w:t xml:space="preserve">na </w:t>
      </w:r>
      <w:r w:rsidR="00F234B5">
        <w:t xml:space="preserve">pořádané </w:t>
      </w:r>
      <w:r w:rsidR="005C4627" w:rsidRPr="00B2543C">
        <w:t>soutěž</w:t>
      </w:r>
      <w:r w:rsidR="00F234B5">
        <w:t>e</w:t>
      </w:r>
      <w:r w:rsidR="005C4627" w:rsidRPr="00B2543C">
        <w:t>;</w:t>
      </w:r>
      <w:r w:rsidRPr="00B2543C">
        <w:t xml:space="preserve"> </w:t>
      </w:r>
    </w:p>
    <w:p w14:paraId="36E0F2D9" w14:textId="77777777" w:rsidR="002A1552" w:rsidRPr="00B2543C" w:rsidRDefault="002A1552" w:rsidP="008A5F6B">
      <w:pPr>
        <w:pStyle w:val="Xx"/>
      </w:pPr>
      <w:r w:rsidRPr="00B2543C">
        <w:t xml:space="preserve">uhradit veškeré </w:t>
      </w:r>
      <w:r w:rsidR="005C4627" w:rsidRPr="00B2543C">
        <w:t>sankce, storno poplatky</w:t>
      </w:r>
      <w:r w:rsidR="00116926" w:rsidRPr="00B2543C">
        <w:t xml:space="preserve">, náklady </w:t>
      </w:r>
      <w:r w:rsidR="00BA3A43" w:rsidRPr="00B2543C">
        <w:t xml:space="preserve">a odměny </w:t>
      </w:r>
      <w:r w:rsidR="00116926" w:rsidRPr="00B2543C">
        <w:t xml:space="preserve">přiznané </w:t>
      </w:r>
      <w:r w:rsidR="00BA3A43" w:rsidRPr="00B2543C">
        <w:t>účastníkům, porotcům apod.</w:t>
      </w:r>
      <w:r w:rsidR="005C4627" w:rsidRPr="00B2543C">
        <w:t xml:space="preserve"> </w:t>
      </w:r>
      <w:r w:rsidR="00BA3A43" w:rsidRPr="00B2543C">
        <w:t xml:space="preserve"> (např. cestovné; úhrada nákladů při zrušení soutěže);</w:t>
      </w:r>
    </w:p>
    <w:p w14:paraId="6ED144C6" w14:textId="7532A636" w:rsidR="005C4627" w:rsidRPr="00B2543C" w:rsidRDefault="00EA1987" w:rsidP="008A5F6B">
      <w:pPr>
        <w:pStyle w:val="Xx"/>
      </w:pPr>
      <w:r w:rsidRPr="00B2543C">
        <w:t xml:space="preserve">umožnit účast všem </w:t>
      </w:r>
      <w:r w:rsidR="00BE2298">
        <w:t xml:space="preserve">porotcům a </w:t>
      </w:r>
      <w:r w:rsidRPr="00B2543C">
        <w:t xml:space="preserve">funkcionářům (např. </w:t>
      </w:r>
      <w:proofErr w:type="spellStart"/>
      <w:r w:rsidRPr="00B2543C">
        <w:t>chairperson</w:t>
      </w:r>
      <w:proofErr w:type="spellEnd"/>
      <w:r w:rsidRPr="00B2543C">
        <w:t>) jmenovaným či jinak vybraný</w:t>
      </w:r>
      <w:r w:rsidR="003072B0" w:rsidRPr="00B2543C">
        <w:t>m</w:t>
      </w:r>
      <w:r w:rsidRPr="00B2543C">
        <w:t xml:space="preserve"> WDSF/DSE a respektovat je</w:t>
      </w:r>
      <w:r w:rsidR="00487FB7" w:rsidRPr="00B2543C">
        <w:t>;</w:t>
      </w:r>
    </w:p>
    <w:p w14:paraId="6D4846E1" w14:textId="56E83728" w:rsidR="00EA1987" w:rsidRPr="00B2543C" w:rsidRDefault="00B9687B" w:rsidP="008A5F6B">
      <w:pPr>
        <w:pStyle w:val="Xx"/>
      </w:pPr>
      <w:r w:rsidRPr="00B2543C">
        <w:t xml:space="preserve">použít </w:t>
      </w:r>
      <w:r w:rsidR="00FA1D01" w:rsidRPr="00B2543C">
        <w:t>pro vyhodnocení výsledků soutěž</w:t>
      </w:r>
      <w:r w:rsidR="00BE2298">
        <w:t>í</w:t>
      </w:r>
      <w:r w:rsidRPr="00B2543C">
        <w:t xml:space="preserve"> výpočetního systému certifikovaného WDSF</w:t>
      </w:r>
      <w:r w:rsidR="006248D7" w:rsidRPr="00B2543C">
        <w:t xml:space="preserve"> a zajistit obsluhu sčitateli s příslušnou licencí WDSF</w:t>
      </w:r>
      <w:r w:rsidR="00487FB7" w:rsidRPr="00B2543C">
        <w:t>;</w:t>
      </w:r>
    </w:p>
    <w:p w14:paraId="777BFF66" w14:textId="77777777" w:rsidR="00901C9D" w:rsidRPr="00B2543C" w:rsidRDefault="00901C9D" w:rsidP="00DF4629">
      <w:pPr>
        <w:pStyle w:val="Xodstavec"/>
      </w:pPr>
      <w:r w:rsidRPr="00B2543C">
        <w:t>Pořadatel prohlašuje, že jsou mu známy shora uvedené dokumenty WDSF/DSE. Pořadatel se zavazuje, že se bude průběžně seznamovat s aktuálně platnými dokumenty WDSF/DSE, které jsou zveřejňov</w:t>
      </w:r>
      <w:r w:rsidR="00327B41" w:rsidRPr="00B2543C">
        <w:t>ány</w:t>
      </w:r>
      <w:r w:rsidRPr="00B2543C">
        <w:t xml:space="preserve"> na internetových stránkách těchto mezinárodních federací/organizací. </w:t>
      </w:r>
    </w:p>
    <w:p w14:paraId="40C674B2" w14:textId="4B05085D" w:rsidR="007A0BCE" w:rsidRPr="00B2543C" w:rsidRDefault="007A0BCE" w:rsidP="00BE2FDC">
      <w:pPr>
        <w:pStyle w:val="X"/>
        <w:rPr>
          <w:lang w:eastAsia="cs-CZ"/>
        </w:rPr>
      </w:pPr>
      <w:r w:rsidRPr="00B2543C">
        <w:rPr>
          <w:lang w:eastAsia="cs-CZ"/>
        </w:rPr>
        <w:t xml:space="preserve">Pořadatel se zavazuje </w:t>
      </w:r>
      <w:r w:rsidR="00BC19BC" w:rsidRPr="00B2543C">
        <w:rPr>
          <w:lang w:eastAsia="cs-CZ"/>
        </w:rPr>
        <w:t>poskytnout</w:t>
      </w:r>
      <w:r w:rsidRPr="00B2543C">
        <w:rPr>
          <w:lang w:eastAsia="cs-CZ"/>
        </w:rPr>
        <w:t xml:space="preserve"> </w:t>
      </w:r>
      <w:r w:rsidR="00FC4394" w:rsidRPr="00B2543C">
        <w:rPr>
          <w:lang w:eastAsia="cs-CZ"/>
        </w:rPr>
        <w:t>ČSTS</w:t>
      </w:r>
      <w:r w:rsidRPr="00B2543C">
        <w:rPr>
          <w:lang w:eastAsia="cs-CZ"/>
        </w:rPr>
        <w:t xml:space="preserve"> zdarma v místě a době konání </w:t>
      </w:r>
      <w:r w:rsidR="00FC4394" w:rsidRPr="00B2543C">
        <w:rPr>
          <w:lang w:eastAsia="cs-CZ"/>
        </w:rPr>
        <w:t>soutěže</w:t>
      </w:r>
      <w:r w:rsidRPr="00B2543C">
        <w:rPr>
          <w:lang w:eastAsia="cs-CZ"/>
        </w:rPr>
        <w:t xml:space="preserve"> </w:t>
      </w:r>
      <w:r w:rsidR="00BC19BC" w:rsidRPr="00B2543C">
        <w:rPr>
          <w:lang w:eastAsia="cs-CZ"/>
        </w:rPr>
        <w:t xml:space="preserve">prostor pro vlastní propagaci ČSTS, propagaci </w:t>
      </w:r>
      <w:r w:rsidR="008E6F43">
        <w:rPr>
          <w:lang w:eastAsia="cs-CZ"/>
        </w:rPr>
        <w:t>WDSF/DSE</w:t>
      </w:r>
      <w:r w:rsidR="00BC19BC" w:rsidRPr="00B2543C">
        <w:rPr>
          <w:lang w:eastAsia="cs-CZ"/>
        </w:rPr>
        <w:t xml:space="preserve"> a dále pro propagaci, prezentaci a reklamu </w:t>
      </w:r>
      <w:r w:rsidRPr="00B2543C">
        <w:rPr>
          <w:lang w:eastAsia="cs-CZ"/>
        </w:rPr>
        <w:t xml:space="preserve">sponzorů a partnerů </w:t>
      </w:r>
      <w:r w:rsidR="00FC4394" w:rsidRPr="00B2543C">
        <w:rPr>
          <w:lang w:eastAsia="cs-CZ"/>
        </w:rPr>
        <w:t>ČSTS</w:t>
      </w:r>
      <w:r w:rsidR="00BC19BC" w:rsidRPr="00B2543C">
        <w:rPr>
          <w:lang w:eastAsia="cs-CZ"/>
        </w:rPr>
        <w:t>, a to</w:t>
      </w:r>
      <w:r w:rsidR="00FC4394" w:rsidRPr="00B2543C">
        <w:rPr>
          <w:lang w:eastAsia="cs-CZ"/>
        </w:rPr>
        <w:t xml:space="preserve"> v souladu se závazky ČSTS vůči těmto sponzorům a partnerům</w:t>
      </w:r>
      <w:r w:rsidRPr="00B2543C">
        <w:rPr>
          <w:lang w:eastAsia="cs-CZ"/>
        </w:rPr>
        <w:t xml:space="preserve">. Za předpokladu, že bude respektováno </w:t>
      </w:r>
      <w:r w:rsidR="00BC19BC" w:rsidRPr="00B2543C">
        <w:rPr>
          <w:lang w:eastAsia="cs-CZ"/>
        </w:rPr>
        <w:t>toto</w:t>
      </w:r>
      <w:r w:rsidRPr="00B2543C">
        <w:rPr>
          <w:lang w:eastAsia="cs-CZ"/>
        </w:rPr>
        <w:t xml:space="preserve"> právo </w:t>
      </w:r>
      <w:r w:rsidR="00BC19BC" w:rsidRPr="00B2543C">
        <w:rPr>
          <w:lang w:eastAsia="cs-CZ"/>
        </w:rPr>
        <w:t>ČSTS</w:t>
      </w:r>
      <w:r w:rsidRPr="00B2543C">
        <w:rPr>
          <w:lang w:eastAsia="cs-CZ"/>
        </w:rPr>
        <w:t xml:space="preserve">, je pořadatel oprávněn v rámci konání </w:t>
      </w:r>
      <w:r w:rsidR="00BC19BC" w:rsidRPr="00B2543C">
        <w:rPr>
          <w:lang w:eastAsia="cs-CZ"/>
        </w:rPr>
        <w:t>soutěže</w:t>
      </w:r>
      <w:r w:rsidRPr="00B2543C">
        <w:rPr>
          <w:lang w:eastAsia="cs-CZ"/>
        </w:rPr>
        <w:t xml:space="preserve"> získávat finanční prostředky od sponzorů a uzavírat s nimi příslušné smlouvy</w:t>
      </w:r>
      <w:r w:rsidR="00BC19BC" w:rsidRPr="00B2543C">
        <w:rPr>
          <w:lang w:eastAsia="cs-CZ"/>
        </w:rPr>
        <w:t xml:space="preserve"> </w:t>
      </w:r>
      <w:r w:rsidR="00882680" w:rsidRPr="00B2543C">
        <w:rPr>
          <w:lang w:eastAsia="cs-CZ"/>
        </w:rPr>
        <w:t>na zajištění</w:t>
      </w:r>
      <w:r w:rsidR="00BC19BC" w:rsidRPr="00B2543C">
        <w:rPr>
          <w:lang w:eastAsia="cs-CZ"/>
        </w:rPr>
        <w:t xml:space="preserve"> jejich reklamy a propagace.</w:t>
      </w:r>
    </w:p>
    <w:p w14:paraId="426A61CF" w14:textId="77777777" w:rsidR="00E95736" w:rsidRPr="00B2543C" w:rsidRDefault="00E95736" w:rsidP="00BE2FDC">
      <w:pPr>
        <w:pStyle w:val="Xodstavec"/>
      </w:pPr>
      <w:r w:rsidRPr="00B2543C">
        <w:t xml:space="preserve">Konkrétní rozsah zajištěného reklamního prostoru (rozsah, rozmístění, velikost reklamních bannerů, prostor v rámci světelné obrazovky / projekce apod.), případné rozdělení nákladů smluvních stran na zajištění reklamních </w:t>
      </w:r>
      <w:r w:rsidR="00882680" w:rsidRPr="00B2543C">
        <w:t>prostorů bude</w:t>
      </w:r>
      <w:r w:rsidRPr="00B2543C">
        <w:t xml:space="preserve"> předmětem samostatné dohody smluvních stran. </w:t>
      </w:r>
    </w:p>
    <w:p w14:paraId="0D8BA2AB" w14:textId="77777777" w:rsidR="00882680" w:rsidRPr="00B2543C" w:rsidRDefault="00882680" w:rsidP="00BE2FDC">
      <w:pPr>
        <w:pStyle w:val="X"/>
        <w:rPr>
          <w:lang w:eastAsia="cs-CZ"/>
        </w:rPr>
      </w:pPr>
      <w:r w:rsidRPr="00B2543C">
        <w:rPr>
          <w:lang w:eastAsia="cs-CZ"/>
        </w:rPr>
        <w:t>Pořadatel je povine</w:t>
      </w:r>
      <w:r w:rsidR="000B0FA3" w:rsidRPr="00B2543C">
        <w:rPr>
          <w:lang w:eastAsia="cs-CZ"/>
        </w:rPr>
        <w:t>n</w:t>
      </w:r>
      <w:r w:rsidRPr="00B2543C">
        <w:rPr>
          <w:lang w:eastAsia="cs-CZ"/>
        </w:rPr>
        <w:t xml:space="preserve"> minimálně den před zahájením soutěže umožnit osobě pověřené ČSTS ověřit připravenost a plnění podmínek dle této smlouvy, a to v místě konání soutěže. ČSTS je kdykoli po podpisu této smlouvy oprávněn kontrolovat stav plnění podmínek dle této smlouvy a pořadatel je povinen tuto kontrolu umožnit. </w:t>
      </w:r>
    </w:p>
    <w:p w14:paraId="3ECF2191" w14:textId="520D8DC3" w:rsidR="007A0BCE" w:rsidRPr="00B2543C" w:rsidRDefault="00354FDD" w:rsidP="00BE2FDC">
      <w:pPr>
        <w:pStyle w:val="X"/>
        <w:rPr>
          <w:lang w:eastAsia="cs-CZ"/>
        </w:rPr>
      </w:pPr>
      <w:r>
        <w:rPr>
          <w:lang w:eastAsia="cs-CZ"/>
        </w:rPr>
        <w:t xml:space="preserve">Poskytne-li </w:t>
      </w:r>
      <w:r w:rsidR="00963AA2">
        <w:rPr>
          <w:lang w:eastAsia="cs-CZ"/>
        </w:rPr>
        <w:t>ČSTS dotaci</w:t>
      </w:r>
      <w:r w:rsidR="00ED180D">
        <w:rPr>
          <w:lang w:eastAsia="cs-CZ"/>
        </w:rPr>
        <w:t xml:space="preserve"> pořadateli, či zajistí dotaci </w:t>
      </w:r>
      <w:r w:rsidR="002251A8">
        <w:rPr>
          <w:lang w:eastAsia="cs-CZ"/>
        </w:rPr>
        <w:t>na předmětnou akci, je p</w:t>
      </w:r>
      <w:r w:rsidR="007A0BCE" w:rsidRPr="00B2543C">
        <w:rPr>
          <w:lang w:eastAsia="cs-CZ"/>
        </w:rPr>
        <w:t xml:space="preserve">ořadatel povinen umožnit </w:t>
      </w:r>
      <w:r w:rsidR="00BC19BC" w:rsidRPr="00B2543C">
        <w:rPr>
          <w:lang w:eastAsia="cs-CZ"/>
        </w:rPr>
        <w:t>ČSTS</w:t>
      </w:r>
      <w:r w:rsidR="007A0BCE" w:rsidRPr="00B2543C">
        <w:rPr>
          <w:lang w:eastAsia="cs-CZ"/>
        </w:rPr>
        <w:t xml:space="preserve"> kontrolu účetnictví </w:t>
      </w:r>
      <w:r w:rsidR="00BC19BC" w:rsidRPr="00B2543C">
        <w:rPr>
          <w:lang w:eastAsia="cs-CZ"/>
        </w:rPr>
        <w:t>soutěže</w:t>
      </w:r>
      <w:r w:rsidR="007A0BCE" w:rsidRPr="00B2543C">
        <w:rPr>
          <w:lang w:eastAsia="cs-CZ"/>
        </w:rPr>
        <w:t xml:space="preserve">, a to </w:t>
      </w:r>
      <w:r w:rsidR="00BC19BC" w:rsidRPr="00B2543C">
        <w:rPr>
          <w:lang w:eastAsia="cs-CZ"/>
        </w:rPr>
        <w:t xml:space="preserve">ČSTS </w:t>
      </w:r>
      <w:r w:rsidR="007A0BCE" w:rsidRPr="00B2543C">
        <w:rPr>
          <w:lang w:eastAsia="cs-CZ"/>
        </w:rPr>
        <w:t>pověřenou osobou.</w:t>
      </w:r>
      <w:r w:rsidR="006144D2">
        <w:rPr>
          <w:lang w:eastAsia="cs-CZ"/>
        </w:rPr>
        <w:t xml:space="preserve"> </w:t>
      </w:r>
      <w:r w:rsidR="00C66E4F">
        <w:rPr>
          <w:lang w:eastAsia="cs-CZ"/>
        </w:rPr>
        <w:t xml:space="preserve">Dotace ČSTS </w:t>
      </w:r>
      <w:r w:rsidR="004D5233">
        <w:rPr>
          <w:lang w:eastAsia="cs-CZ"/>
        </w:rPr>
        <w:t xml:space="preserve">bude předmětem </w:t>
      </w:r>
      <w:r w:rsidR="00C66E4F">
        <w:rPr>
          <w:lang w:eastAsia="cs-CZ"/>
        </w:rPr>
        <w:t>samostatn</w:t>
      </w:r>
      <w:r w:rsidR="006E7822">
        <w:rPr>
          <w:lang w:eastAsia="cs-CZ"/>
        </w:rPr>
        <w:t>é</w:t>
      </w:r>
      <w:r w:rsidR="00C66E4F">
        <w:rPr>
          <w:lang w:eastAsia="cs-CZ"/>
        </w:rPr>
        <w:t xml:space="preserve"> </w:t>
      </w:r>
      <w:r w:rsidR="006E7822">
        <w:rPr>
          <w:lang w:eastAsia="cs-CZ"/>
        </w:rPr>
        <w:t>dohody smluvních stran</w:t>
      </w:r>
      <w:r w:rsidR="00C66E4F">
        <w:rPr>
          <w:lang w:eastAsia="cs-CZ"/>
        </w:rPr>
        <w:t>.</w:t>
      </w:r>
    </w:p>
    <w:p w14:paraId="720E18FD" w14:textId="31CDAEE7" w:rsidR="007A0BCE" w:rsidRPr="00B2543C" w:rsidRDefault="000B0FA3" w:rsidP="00BE2FDC">
      <w:pPr>
        <w:pStyle w:val="X"/>
        <w:rPr>
          <w:lang w:eastAsia="cs-CZ"/>
        </w:rPr>
      </w:pPr>
      <w:r w:rsidRPr="00B2543C">
        <w:rPr>
          <w:lang w:eastAsia="cs-CZ"/>
        </w:rPr>
        <w:t xml:space="preserve">Pořadatel je povinen činnost, jenž je předmětem této smlouvy, vykonávat s odbornou péčí, v souladu se zájmy ČSTS a bude při tom dodržovat všechny právní či jiné předpisy vztahující se k jím prováděným činnostem. Použije-li pořadatel k zajištění činnosti dle této smlouvy třetí osobu, odpovídá shodně, </w:t>
      </w:r>
      <w:r w:rsidR="006220F1" w:rsidRPr="00B2543C">
        <w:rPr>
          <w:lang w:eastAsia="cs-CZ"/>
        </w:rPr>
        <w:t>jako by</w:t>
      </w:r>
      <w:r w:rsidRPr="00B2543C">
        <w:rPr>
          <w:lang w:eastAsia="cs-CZ"/>
        </w:rPr>
        <w:t xml:space="preserve"> tuto činnost vykonával sám. Pořadatel však není oprávněn převést na třetí osobu licenci k pořádání soutěže, která mu byla poskytnuta dle čl. III. této smlouvy.</w:t>
      </w:r>
    </w:p>
    <w:p w14:paraId="63B9B675" w14:textId="77777777" w:rsidR="006A4EAF" w:rsidRPr="00B2543C" w:rsidRDefault="006A4EAF" w:rsidP="00BE2FDC">
      <w:pPr>
        <w:pStyle w:val="X"/>
        <w:rPr>
          <w:lang w:eastAsia="cs-CZ"/>
        </w:rPr>
      </w:pPr>
      <w:r w:rsidRPr="00B2543C">
        <w:rPr>
          <w:lang w:eastAsia="cs-CZ"/>
        </w:rPr>
        <w:t xml:space="preserve">Pořadatel odpovídá za veškeré újmy vzniklé v souvislosti s pořádáním soutěže a svojí další činností v souvislosti s plněním předmětu této smlouvy. Pořadatel tak odpovídá, jak za újmu způsobenou ČSTS, tak újmu způsobenou třetím osobám. Pořadatel prohlašuje, že je pojištěn </w:t>
      </w:r>
      <w:r w:rsidRPr="00B2543C">
        <w:rPr>
          <w:lang w:eastAsia="cs-CZ"/>
        </w:rPr>
        <w:lastRenderedPageBreak/>
        <w:t xml:space="preserve">pro případ vzniku své odpovědnosti za újmu způsobenou výkonem své činnosti, a to včetně </w:t>
      </w:r>
      <w:r w:rsidR="00584E3D" w:rsidRPr="00B2543C">
        <w:rPr>
          <w:lang w:eastAsia="cs-CZ"/>
        </w:rPr>
        <w:t>činnosti</w:t>
      </w:r>
      <w:r w:rsidRPr="00B2543C">
        <w:rPr>
          <w:lang w:eastAsia="cs-CZ"/>
        </w:rPr>
        <w:t xml:space="preserve"> dle této smlouvy. </w:t>
      </w:r>
    </w:p>
    <w:p w14:paraId="262A0A9F" w14:textId="77777777" w:rsidR="007A0BCE" w:rsidRPr="00B2543C" w:rsidRDefault="007A0BCE" w:rsidP="00436049">
      <w:pPr>
        <w:pStyle w:val="lnek"/>
        <w:rPr>
          <w:lang w:eastAsia="cs-CZ"/>
        </w:rPr>
      </w:pPr>
      <w:r w:rsidRPr="00B2543C">
        <w:rPr>
          <w:lang w:eastAsia="cs-CZ"/>
        </w:rPr>
        <w:t>Doba trvání smlouvy.</w:t>
      </w:r>
    </w:p>
    <w:p w14:paraId="35E62B43" w14:textId="77777777" w:rsidR="007A0BCE" w:rsidRPr="00B2543C" w:rsidRDefault="007A0BCE" w:rsidP="007A0BCE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  <w:lang w:eastAsia="cs-CZ"/>
        </w:rPr>
      </w:pPr>
    </w:p>
    <w:p w14:paraId="5A167757" w14:textId="77777777" w:rsidR="007A0BCE" w:rsidRPr="00B2543C" w:rsidRDefault="007A0BCE" w:rsidP="00436049">
      <w:pPr>
        <w:pStyle w:val="X"/>
        <w:rPr>
          <w:lang w:eastAsia="cs-CZ"/>
        </w:rPr>
      </w:pPr>
      <w:r w:rsidRPr="00B2543C">
        <w:rPr>
          <w:lang w:eastAsia="cs-CZ"/>
        </w:rPr>
        <w:t>Tato smlouva se uzavírá na dobu určitou ode dne jejího podpisu oběma smluvními stranami do okamžiku splnění všech povinností, které z této smlouvy vyplývají.</w:t>
      </w:r>
    </w:p>
    <w:p w14:paraId="66372744" w14:textId="01556370" w:rsidR="00ED7148" w:rsidRDefault="00ED7148" w:rsidP="00436049">
      <w:pPr>
        <w:pStyle w:val="X"/>
        <w:rPr>
          <w:lang w:eastAsia="cs-CZ"/>
        </w:rPr>
      </w:pPr>
      <w:r w:rsidRPr="00B2543C">
        <w:rPr>
          <w:lang w:eastAsia="cs-CZ"/>
        </w:rPr>
        <w:t>Smluvní strany se dohodly, že tuto smlouvu lze před uplynutím doby, na kterou byla sjednána, písemně vypovědět z následujících důvodů:</w:t>
      </w:r>
    </w:p>
    <w:p w14:paraId="70F7FCF3" w14:textId="26B08012" w:rsidR="00ED7148" w:rsidRPr="00B2543C" w:rsidRDefault="00ED7148" w:rsidP="00436049">
      <w:pPr>
        <w:pStyle w:val="Xx"/>
      </w:pPr>
      <w:r w:rsidRPr="00B2543C">
        <w:t xml:space="preserve">ČSTS i pořadatel jsou oprávněni smlouvu vypovědět bez výpovědní doby z důvodu porušení povinností druhou smluvní stranou zvlášť závažným způsobem, a to jak povinností stanovených touto smlouvou, tak samostatnými dohodami uzavřenými v souladu s touto smlouvou. V tomto případě smlouva pozbývá platnosti doručením písemné výpovědi druhé smluvní straně. </w:t>
      </w:r>
    </w:p>
    <w:p w14:paraId="1AB57F48" w14:textId="77777777" w:rsidR="00ED7148" w:rsidRPr="00B2543C" w:rsidRDefault="00ED7148" w:rsidP="00436049">
      <w:pPr>
        <w:pStyle w:val="Xx"/>
      </w:pPr>
      <w:r w:rsidRPr="00B2543C">
        <w:t>ČSTS i pořadatel jsou oprávněni smlouvu vypovědět i z důvodů opakujícího se porušování povinností druhé smluvní strany, které nedosahují intenzity závažného způsobu, a to jak povinností stanovených touto smlouvou, tak samostatnými dohodami uzavřenými v souladu s touto smlouvou Pro tento případě sjednávají smluvní strany dvouměsíční výpovědní dobu, která počíná plynout dnem doručení výpovědi druhé smluvní straně.</w:t>
      </w:r>
    </w:p>
    <w:p w14:paraId="3911499E" w14:textId="77777777" w:rsidR="008D449A" w:rsidRDefault="00D71BD1" w:rsidP="00436049">
      <w:pPr>
        <w:pStyle w:val="X"/>
        <w:rPr>
          <w:lang w:eastAsia="cs-CZ"/>
        </w:rPr>
      </w:pPr>
      <w:r>
        <w:rPr>
          <w:lang w:eastAsia="cs-CZ"/>
        </w:rPr>
        <w:t xml:space="preserve">Pokud se ČSTS nepodaří zajistit licence pro </w:t>
      </w:r>
      <w:r w:rsidR="007911BC">
        <w:rPr>
          <w:lang w:eastAsia="cs-CZ"/>
        </w:rPr>
        <w:t xml:space="preserve">žádnou ze soutěží </w:t>
      </w:r>
      <w:r>
        <w:rPr>
          <w:lang w:eastAsia="cs-CZ"/>
        </w:rPr>
        <w:t xml:space="preserve">dle </w:t>
      </w:r>
      <w:r w:rsidR="00EC1F20">
        <w:rPr>
          <w:lang w:eastAsia="cs-CZ"/>
        </w:rPr>
        <w:t>čl. II, smlouva se považuje za ukončenou</w:t>
      </w:r>
      <w:r w:rsidR="00874875">
        <w:rPr>
          <w:lang w:eastAsia="cs-CZ"/>
        </w:rPr>
        <w:t>.</w:t>
      </w:r>
    </w:p>
    <w:p w14:paraId="7800743E" w14:textId="33E74C62" w:rsidR="004A4F32" w:rsidRDefault="00FB51A6" w:rsidP="00436049">
      <w:pPr>
        <w:pStyle w:val="X"/>
        <w:rPr>
          <w:lang w:eastAsia="cs-CZ"/>
        </w:rPr>
      </w:pPr>
      <w:r>
        <w:rPr>
          <w:lang w:eastAsia="cs-CZ"/>
        </w:rPr>
        <w:t xml:space="preserve"> Pokud </w:t>
      </w:r>
      <w:r w:rsidR="00591DC0">
        <w:rPr>
          <w:lang w:eastAsia="cs-CZ"/>
        </w:rPr>
        <w:t xml:space="preserve">se ČSTS podaří zajistit jen část ze soutěží dle čl. II, je pořadatel oprávněn </w:t>
      </w:r>
      <w:r w:rsidR="009F7D48">
        <w:rPr>
          <w:lang w:eastAsia="cs-CZ"/>
        </w:rPr>
        <w:t>od smlouvy odstoupit. Pokud neodstoupí</w:t>
      </w:r>
      <w:r w:rsidR="00704434">
        <w:rPr>
          <w:lang w:eastAsia="cs-CZ"/>
        </w:rPr>
        <w:t xml:space="preserve"> od smlouvy, jsou soutěže bez </w:t>
      </w:r>
      <w:r w:rsidR="00FE1F8D">
        <w:rPr>
          <w:lang w:eastAsia="cs-CZ"/>
        </w:rPr>
        <w:t xml:space="preserve">zajištěných </w:t>
      </w:r>
      <w:r w:rsidR="00704434">
        <w:rPr>
          <w:lang w:eastAsia="cs-CZ"/>
        </w:rPr>
        <w:t>licencí WDSF/DSE</w:t>
      </w:r>
      <w:r w:rsidR="00FE1F8D">
        <w:rPr>
          <w:lang w:eastAsia="cs-CZ"/>
        </w:rPr>
        <w:t xml:space="preserve"> vypuštěny a </w:t>
      </w:r>
      <w:r w:rsidR="00CD0E4A">
        <w:rPr>
          <w:lang w:eastAsia="cs-CZ"/>
        </w:rPr>
        <w:t xml:space="preserve">doba trvání je dána </w:t>
      </w:r>
      <w:proofErr w:type="spellStart"/>
      <w:r w:rsidR="00CD0E4A">
        <w:rPr>
          <w:lang w:eastAsia="cs-CZ"/>
        </w:rPr>
        <w:t>ust</w:t>
      </w:r>
      <w:proofErr w:type="spellEnd"/>
      <w:r w:rsidR="00CD0E4A">
        <w:rPr>
          <w:lang w:eastAsia="cs-CZ"/>
        </w:rPr>
        <w:t>. 1 tohoto článku.</w:t>
      </w:r>
    </w:p>
    <w:p w14:paraId="2A1FDA43" w14:textId="53A18F3A" w:rsidR="007A0BCE" w:rsidRPr="00B2543C" w:rsidRDefault="00ED7148" w:rsidP="00436049">
      <w:pPr>
        <w:pStyle w:val="X"/>
        <w:rPr>
          <w:lang w:eastAsia="cs-CZ"/>
        </w:rPr>
      </w:pPr>
      <w:r w:rsidRPr="00B2543C">
        <w:rPr>
          <w:lang w:eastAsia="cs-CZ"/>
        </w:rPr>
        <w:t>ČSTS</w:t>
      </w:r>
      <w:r w:rsidR="007A0BCE" w:rsidRPr="00B2543C">
        <w:rPr>
          <w:lang w:eastAsia="cs-CZ"/>
        </w:rPr>
        <w:t xml:space="preserve"> je oprávněn od smlouvy odstoupit v případě, kdy je podle okolností zřejmé, že pořadatel nebude schopen zajistit řádné plnění předmětu této smlouvy. </w:t>
      </w:r>
      <w:r w:rsidR="007E0D52" w:rsidRPr="00B2543C">
        <w:rPr>
          <w:lang w:eastAsia="cs-CZ"/>
        </w:rPr>
        <w:t xml:space="preserve">ČSTS je rovněž oprávněn od smlouvy odstoupit v případě, kdy nedojde k uzavření samostatných dohod dle této </w:t>
      </w:r>
      <w:r w:rsidR="00F37AF1" w:rsidRPr="00B2543C">
        <w:rPr>
          <w:lang w:eastAsia="cs-CZ"/>
        </w:rPr>
        <w:t>smlouvy, a</w:t>
      </w:r>
      <w:r w:rsidR="007E0D52" w:rsidRPr="00B2543C">
        <w:rPr>
          <w:lang w:eastAsia="cs-CZ"/>
        </w:rPr>
        <w:t xml:space="preserve"> to do 14 dnů ode dne, kdy k jejich uzavření ČSTS pořadatele vyzve. </w:t>
      </w:r>
      <w:r w:rsidR="007A0BCE" w:rsidRPr="00B2543C">
        <w:rPr>
          <w:lang w:eastAsia="cs-CZ"/>
        </w:rPr>
        <w:t>Odstoupení od smlouvy musí být písemné a je účinné dnem doručení druhé smluvní straně.</w:t>
      </w:r>
    </w:p>
    <w:p w14:paraId="73DCCB16" w14:textId="77777777" w:rsidR="007A0BCE" w:rsidRPr="00B2543C" w:rsidRDefault="007A0BCE" w:rsidP="00436049">
      <w:pPr>
        <w:pStyle w:val="lnek"/>
        <w:rPr>
          <w:lang w:eastAsia="cs-CZ"/>
        </w:rPr>
      </w:pPr>
      <w:r w:rsidRPr="00B2543C">
        <w:rPr>
          <w:lang w:eastAsia="cs-CZ"/>
        </w:rPr>
        <w:t>Smluvní pokuta</w:t>
      </w:r>
      <w:r w:rsidR="00584E3D" w:rsidRPr="00B2543C">
        <w:rPr>
          <w:lang w:eastAsia="cs-CZ"/>
        </w:rPr>
        <w:t xml:space="preserve"> a další sankce</w:t>
      </w:r>
    </w:p>
    <w:p w14:paraId="484368C7" w14:textId="77777777" w:rsidR="007A0BCE" w:rsidRPr="00B2543C" w:rsidRDefault="007A0BCE" w:rsidP="00436049">
      <w:pPr>
        <w:pStyle w:val="X"/>
        <w:rPr>
          <w:lang w:eastAsia="cs-CZ"/>
        </w:rPr>
      </w:pPr>
      <w:r w:rsidRPr="00B2543C">
        <w:rPr>
          <w:lang w:eastAsia="cs-CZ"/>
        </w:rPr>
        <w:t xml:space="preserve">Smluvní strany sjednávají pro případ, že pořadatel v důsledku vlastního zaviněného jednání nebude schopen </w:t>
      </w:r>
      <w:r w:rsidR="00F041FB" w:rsidRPr="00B2543C">
        <w:rPr>
          <w:lang w:eastAsia="cs-CZ"/>
        </w:rPr>
        <w:t>soutěž</w:t>
      </w:r>
      <w:r w:rsidRPr="00B2543C">
        <w:rPr>
          <w:lang w:eastAsia="cs-CZ"/>
        </w:rPr>
        <w:t xml:space="preserve"> ve stanovenou dobu uspořádat a dojde tak k jejímu zrušení, smluvní pokutu v následující výši:</w:t>
      </w:r>
    </w:p>
    <w:p w14:paraId="65D524C8" w14:textId="77777777" w:rsidR="007A0BCE" w:rsidRPr="00B2543C" w:rsidRDefault="007A0BCE" w:rsidP="00436049">
      <w:pPr>
        <w:pStyle w:val="Xx"/>
      </w:pPr>
      <w:r w:rsidRPr="00B2543C">
        <w:t xml:space="preserve">ke zrušení </w:t>
      </w:r>
      <w:r w:rsidR="006A4EAF" w:rsidRPr="00B2543C">
        <w:t>soutěže</w:t>
      </w:r>
      <w:r w:rsidRPr="00B2543C">
        <w:t xml:space="preserve"> dojde v důsledku zaviněného jednání pořadatele méně než 6 měsíců včetně a více než 2 měsíce před stanovenou dobou konání – sjednaná smluvní pokuta </w:t>
      </w:r>
      <w:r w:rsidR="006A4EAF" w:rsidRPr="00B2543C">
        <w:t>činí …</w:t>
      </w:r>
      <w:r w:rsidRPr="00B2543C">
        <w:t>………. Kč</w:t>
      </w:r>
      <w:r w:rsidR="00F37AF1" w:rsidRPr="00B2543C">
        <w:t xml:space="preserve"> (slovy: …… korun českých)</w:t>
      </w:r>
      <w:r w:rsidR="00C632B8" w:rsidRPr="00B2543C">
        <w:t>;</w:t>
      </w:r>
    </w:p>
    <w:p w14:paraId="05EBEC95" w14:textId="77777777" w:rsidR="007A0BCE" w:rsidRPr="00B2543C" w:rsidRDefault="007A0BCE" w:rsidP="00436049">
      <w:pPr>
        <w:pStyle w:val="Xx"/>
      </w:pPr>
      <w:r w:rsidRPr="00B2543C">
        <w:t xml:space="preserve">ke zrušení </w:t>
      </w:r>
      <w:r w:rsidR="006A4EAF" w:rsidRPr="00B2543C">
        <w:t>soutěže</w:t>
      </w:r>
      <w:r w:rsidRPr="00B2543C">
        <w:t xml:space="preserve"> dojde v důsledku zaviněného jednání pořadatele méně než 2 měsíce </w:t>
      </w:r>
      <w:r w:rsidR="00F37AF1" w:rsidRPr="00B2543C">
        <w:t>včetně před</w:t>
      </w:r>
      <w:r w:rsidRPr="00B2543C">
        <w:t xml:space="preserve"> stanovenou dobou konání </w:t>
      </w:r>
      <w:r w:rsidR="00F42C51" w:rsidRPr="00B2543C">
        <w:t>– sjednaná</w:t>
      </w:r>
      <w:r w:rsidRPr="00B2543C">
        <w:t xml:space="preserve"> smluvní pokuta činí …………. Kč</w:t>
      </w:r>
      <w:r w:rsidR="00F37AF1" w:rsidRPr="00B2543C">
        <w:t xml:space="preserve"> (slovy: …… korun českých).</w:t>
      </w:r>
    </w:p>
    <w:p w14:paraId="102970F3" w14:textId="2017825E" w:rsidR="007A0BCE" w:rsidRPr="00B2543C" w:rsidRDefault="00BA0C55" w:rsidP="008E13CA">
      <w:pPr>
        <w:pStyle w:val="X"/>
        <w:rPr>
          <w:lang w:eastAsia="cs-CZ"/>
        </w:rPr>
      </w:pPr>
      <w:r w:rsidRPr="00B2543C">
        <w:rPr>
          <w:lang w:eastAsia="cs-CZ"/>
        </w:rPr>
        <w:t>Smluvní strany dále sjednávají, že v případě porušení povinností vyplývající pro pořadatele z této smlouvy</w:t>
      </w:r>
      <w:r w:rsidR="000E2FA2" w:rsidRPr="00B2543C">
        <w:rPr>
          <w:lang w:eastAsia="cs-CZ"/>
        </w:rPr>
        <w:t xml:space="preserve"> a/nebo při zrušení soutěže, a to i bez zavinění pořadatele,</w:t>
      </w:r>
      <w:r w:rsidRPr="00B2543C">
        <w:rPr>
          <w:lang w:eastAsia="cs-CZ"/>
        </w:rPr>
        <w:t xml:space="preserve"> a současně </w:t>
      </w:r>
      <w:r w:rsidR="000E2FA2" w:rsidRPr="00B2543C">
        <w:rPr>
          <w:lang w:eastAsia="cs-CZ"/>
        </w:rPr>
        <w:t xml:space="preserve">za situace, že bude z tohoto důvodu ČSTS </w:t>
      </w:r>
      <w:r w:rsidR="00850FED" w:rsidRPr="00B2543C">
        <w:rPr>
          <w:lang w:eastAsia="cs-CZ"/>
        </w:rPr>
        <w:t xml:space="preserve">stanovena </w:t>
      </w:r>
      <w:r w:rsidR="000E2FA2" w:rsidRPr="00B2543C">
        <w:rPr>
          <w:lang w:eastAsia="cs-CZ"/>
        </w:rPr>
        <w:t xml:space="preserve">ze strany </w:t>
      </w:r>
      <w:r w:rsidR="00C13BB5">
        <w:rPr>
          <w:lang w:eastAsia="cs-CZ"/>
        </w:rPr>
        <w:t>WDSF/DSE</w:t>
      </w:r>
      <w:r w:rsidR="000E2FA2" w:rsidRPr="00B2543C">
        <w:rPr>
          <w:lang w:eastAsia="cs-CZ"/>
        </w:rPr>
        <w:t xml:space="preserve"> jakákoli sankce či </w:t>
      </w:r>
      <w:r w:rsidR="00B00151" w:rsidRPr="00B2543C">
        <w:rPr>
          <w:lang w:eastAsia="cs-CZ"/>
        </w:rPr>
        <w:t xml:space="preserve">jiná </w:t>
      </w:r>
      <w:r w:rsidR="000E2FA2" w:rsidRPr="00B2543C">
        <w:rPr>
          <w:lang w:eastAsia="cs-CZ"/>
        </w:rPr>
        <w:t xml:space="preserve">povinnost </w:t>
      </w:r>
      <w:r w:rsidR="00B00151" w:rsidRPr="00B2543C">
        <w:rPr>
          <w:lang w:eastAsia="cs-CZ"/>
        </w:rPr>
        <w:t xml:space="preserve">k </w:t>
      </w:r>
      <w:r w:rsidR="000E2FA2" w:rsidRPr="00B2543C">
        <w:rPr>
          <w:lang w:eastAsia="cs-CZ"/>
        </w:rPr>
        <w:t>úhrad</w:t>
      </w:r>
      <w:r w:rsidR="00B00151" w:rsidRPr="00B2543C">
        <w:rPr>
          <w:lang w:eastAsia="cs-CZ"/>
        </w:rPr>
        <w:t>ě</w:t>
      </w:r>
      <w:r w:rsidR="000E2FA2" w:rsidRPr="00B2543C">
        <w:rPr>
          <w:lang w:eastAsia="cs-CZ"/>
        </w:rPr>
        <w:t xml:space="preserve"> finanční částky (např. storno poplatky)</w:t>
      </w:r>
      <w:r w:rsidR="00B73D9A" w:rsidRPr="00B2543C">
        <w:rPr>
          <w:lang w:eastAsia="cs-CZ"/>
        </w:rPr>
        <w:t xml:space="preserve">, je pořadatel povinen ČSTS nahradit v plném </w:t>
      </w:r>
      <w:r w:rsidR="00B73D9A" w:rsidRPr="00B2543C">
        <w:rPr>
          <w:lang w:eastAsia="cs-CZ"/>
        </w:rPr>
        <w:lastRenderedPageBreak/>
        <w:t>rozsahu vše, co ČSTS takto plnil. Tuto povinnost je pořadatel povinen splnit do tří dnů od doručení výzvy k úhradě.</w:t>
      </w:r>
    </w:p>
    <w:p w14:paraId="21EC4FBB" w14:textId="77777777" w:rsidR="00B034E9" w:rsidRDefault="00FF5F53" w:rsidP="008E13CA">
      <w:pPr>
        <w:pStyle w:val="X"/>
        <w:rPr>
          <w:lang w:eastAsia="cs-CZ"/>
        </w:rPr>
      </w:pPr>
      <w:r w:rsidRPr="00B2543C">
        <w:rPr>
          <w:lang w:eastAsia="cs-CZ"/>
        </w:rPr>
        <w:t>U</w:t>
      </w:r>
      <w:r w:rsidR="007A0BCE" w:rsidRPr="00B2543C">
        <w:rPr>
          <w:lang w:eastAsia="cs-CZ"/>
        </w:rPr>
        <w:t>stanovením</w:t>
      </w:r>
      <w:r w:rsidRPr="00B2543C">
        <w:rPr>
          <w:lang w:eastAsia="cs-CZ"/>
        </w:rPr>
        <w:t xml:space="preserve">i uvedenými v předchozích odstavcích </w:t>
      </w:r>
      <w:r w:rsidR="007A0BCE" w:rsidRPr="00B2543C">
        <w:rPr>
          <w:lang w:eastAsia="cs-CZ"/>
        </w:rPr>
        <w:t xml:space="preserve">není dotčeno právo na náhradu </w:t>
      </w:r>
      <w:r w:rsidR="00F37AF1" w:rsidRPr="00B2543C">
        <w:rPr>
          <w:lang w:eastAsia="cs-CZ"/>
        </w:rPr>
        <w:t>újmy vzniklé</w:t>
      </w:r>
      <w:r w:rsidR="006A4EAF" w:rsidRPr="00B2543C">
        <w:rPr>
          <w:lang w:eastAsia="cs-CZ"/>
        </w:rPr>
        <w:t xml:space="preserve"> ČSTS.</w:t>
      </w:r>
    </w:p>
    <w:p w14:paraId="115FA59C" w14:textId="2E1C1110" w:rsidR="00B034E9" w:rsidRPr="00B2543C" w:rsidRDefault="00B034E9" w:rsidP="008E13CA">
      <w:pPr>
        <w:pStyle w:val="X"/>
        <w:rPr>
          <w:lang w:eastAsia="cs-CZ"/>
        </w:rPr>
      </w:pPr>
      <w:r w:rsidRPr="00B2543C">
        <w:rPr>
          <w:lang w:eastAsia="cs-CZ"/>
        </w:rPr>
        <w:t xml:space="preserve">Pořadatel bere na vědomí, že v případě, kdy z jeho strany </w:t>
      </w:r>
      <w:r w:rsidR="000E7566" w:rsidRPr="00B2543C">
        <w:rPr>
          <w:lang w:eastAsia="cs-CZ"/>
        </w:rPr>
        <w:t xml:space="preserve">dojde při pořádání soutěže dle této smlouvy k porušení povinností </w:t>
      </w:r>
      <w:r w:rsidR="00CF28C2" w:rsidRPr="00B2543C">
        <w:rPr>
          <w:lang w:eastAsia="cs-CZ"/>
        </w:rPr>
        <w:t xml:space="preserve">tak, že dojde </w:t>
      </w:r>
      <w:r w:rsidR="00E945CE" w:rsidRPr="00B2543C">
        <w:rPr>
          <w:lang w:eastAsia="cs-CZ"/>
        </w:rPr>
        <w:t>k postihu dle pravidel a dokumentů WSDF/DS</w:t>
      </w:r>
      <w:r w:rsidR="00C13BB5">
        <w:rPr>
          <w:lang w:eastAsia="cs-CZ"/>
        </w:rPr>
        <w:t>E</w:t>
      </w:r>
      <w:r w:rsidR="00CF28C2" w:rsidRPr="00B2543C">
        <w:rPr>
          <w:lang w:eastAsia="cs-CZ"/>
        </w:rPr>
        <w:t>, bude omezen v pořádání soutěží, a to v následujícím rozsahu:</w:t>
      </w:r>
    </w:p>
    <w:p w14:paraId="2D8B316E" w14:textId="73702414" w:rsidR="00CF28C2" w:rsidRDefault="00CF28C2" w:rsidP="008E13CA">
      <w:pPr>
        <w:pStyle w:val="Xx"/>
      </w:pPr>
      <w:r w:rsidRPr="00B2543C">
        <w:t xml:space="preserve">při nesplnění a/nebo porušení podmínek pro pořádání WDSF </w:t>
      </w:r>
      <w:proofErr w:type="spellStart"/>
      <w:r w:rsidRPr="00B2543C">
        <w:t>World</w:t>
      </w:r>
      <w:proofErr w:type="spellEnd"/>
      <w:r w:rsidRPr="00B2543C">
        <w:t xml:space="preserve"> Open, WDSF </w:t>
      </w:r>
      <w:proofErr w:type="spellStart"/>
      <w:r w:rsidRPr="00B2543C">
        <w:t>Int</w:t>
      </w:r>
      <w:proofErr w:type="spellEnd"/>
      <w:r w:rsidRPr="00B2543C">
        <w:t>. Open, může pořadatel v následujících 3 letech od rozhodnutí o udělení sankce WDSF</w:t>
      </w:r>
      <w:r w:rsidR="006E7FDD" w:rsidRPr="00B2543C">
        <w:t>,</w:t>
      </w:r>
      <w:r w:rsidRPr="00B2543C">
        <w:t xml:space="preserve"> pořádat výlučně soutěže bez limitovaného počtu párů/zemí</w:t>
      </w:r>
      <w:r w:rsidR="006E7FDD" w:rsidRPr="00B2543C">
        <w:t>;</w:t>
      </w:r>
    </w:p>
    <w:p w14:paraId="62249872" w14:textId="77777777" w:rsidR="006E7FDD" w:rsidRPr="00B2543C" w:rsidRDefault="006E7FDD" w:rsidP="008E13CA">
      <w:pPr>
        <w:pStyle w:val="Xx"/>
      </w:pPr>
      <w:r w:rsidRPr="00B2543C">
        <w:t xml:space="preserve">při záporné </w:t>
      </w:r>
      <w:r w:rsidR="005B2992" w:rsidRPr="00B2543C">
        <w:t>bonifikaci dle</w:t>
      </w:r>
      <w:r w:rsidRPr="00B2543C">
        <w:t xml:space="preserve"> WDSF WRL </w:t>
      </w:r>
      <w:proofErr w:type="spellStart"/>
      <w:r w:rsidRPr="00B2543C">
        <w:t>Regulation</w:t>
      </w:r>
      <w:proofErr w:type="spellEnd"/>
      <w:r w:rsidRPr="00B2543C">
        <w:t>, může pořadatel v následujících 3 letech od rozhodnutí o udělení této sankce, pořádat výlučně soutěže o jeden stupeň nižší.</w:t>
      </w:r>
    </w:p>
    <w:p w14:paraId="798DB07A" w14:textId="77777777" w:rsidR="00F37AF1" w:rsidRPr="00B2543C" w:rsidRDefault="00F37AF1" w:rsidP="008E13CA">
      <w:pPr>
        <w:pStyle w:val="lnek"/>
      </w:pPr>
      <w:r w:rsidRPr="00B2543C">
        <w:t>Závěrečná ustanovení</w:t>
      </w:r>
    </w:p>
    <w:p w14:paraId="72973E4B" w14:textId="77777777" w:rsidR="00F37AF1" w:rsidRPr="00B2543C" w:rsidRDefault="00F37AF1" w:rsidP="008E13CA">
      <w:pPr>
        <w:pStyle w:val="X"/>
      </w:pPr>
      <w:r w:rsidRPr="00B2543C">
        <w:t>Právní vztahy výslovně touto smlouvou neupravené se řídí příslušnými ustanoveními občanského zákoníku.</w:t>
      </w:r>
    </w:p>
    <w:p w14:paraId="6CBFA448" w14:textId="77777777" w:rsidR="00F37AF1" w:rsidRPr="00B2543C" w:rsidRDefault="00F37AF1" w:rsidP="008E13CA">
      <w:pPr>
        <w:pStyle w:val="X"/>
      </w:pPr>
      <w:r w:rsidRPr="00B2543C">
        <w:t xml:space="preserve">Pro účely doručování písemností v souvislosti s touto smlouvou se smluvní strany dohodly, že namísto uplatnění domněnky doby dojití dle §573 </w:t>
      </w:r>
      <w:proofErr w:type="spellStart"/>
      <w:r w:rsidRPr="00B2543C">
        <w:t>obč</w:t>
      </w:r>
      <w:proofErr w:type="spellEnd"/>
      <w:r w:rsidRPr="00B2543C">
        <w:t>. zák. budou za doručení považovat následující situace:</w:t>
      </w:r>
    </w:p>
    <w:p w14:paraId="3360F71A" w14:textId="77777777" w:rsidR="00F37AF1" w:rsidRPr="00B2543C" w:rsidRDefault="00F37AF1" w:rsidP="008E13CA">
      <w:pPr>
        <w:pStyle w:val="Xx"/>
      </w:pPr>
      <w:r w:rsidRPr="00B2543C">
        <w:t>převzetí zásilky doručované poštou či jiným poskytovatelem doručovacích služeb;</w:t>
      </w:r>
    </w:p>
    <w:p w14:paraId="29F46754" w14:textId="77777777" w:rsidR="00F37AF1" w:rsidRPr="00B2543C" w:rsidRDefault="00F37AF1" w:rsidP="008E13CA">
      <w:pPr>
        <w:pStyle w:val="Xx"/>
      </w:pPr>
      <w:r w:rsidRPr="00B2543C">
        <w:t>osobní převzetí písemnosti s vyznačení data převzetí a podpisem přebírající osoby;</w:t>
      </w:r>
    </w:p>
    <w:p w14:paraId="35CE7462" w14:textId="77777777" w:rsidR="008E13CA" w:rsidRDefault="00F37AF1" w:rsidP="008E13CA">
      <w:pPr>
        <w:pStyle w:val="Xx"/>
      </w:pPr>
      <w:r w:rsidRPr="00B2543C">
        <w:t>odmítnutí převzetí zásilky doručované poštou či jiným poskytovatelem doručovacích služeb;</w:t>
      </w:r>
    </w:p>
    <w:p w14:paraId="72F0CEDA" w14:textId="6BE7C71C" w:rsidR="00F37AF1" w:rsidRPr="008E13CA" w:rsidRDefault="00F37AF1" w:rsidP="008E13CA">
      <w:pPr>
        <w:pStyle w:val="Xx"/>
      </w:pPr>
      <w:r w:rsidRPr="00B2543C">
        <w:t>marné uplynutí lhůty 3 dnů od uložení zásilky na poště</w:t>
      </w:r>
      <w:r w:rsidRPr="008E13CA">
        <w:rPr>
          <w:b/>
        </w:rPr>
        <w:t>.</w:t>
      </w:r>
    </w:p>
    <w:p w14:paraId="76CAAB03" w14:textId="77777777" w:rsidR="00F37AF1" w:rsidRPr="00B2543C" w:rsidRDefault="00F37AF1" w:rsidP="008E13CA">
      <w:pPr>
        <w:pStyle w:val="X"/>
      </w:pPr>
      <w:r w:rsidRPr="00B2543C">
        <w:t>Obsah této smlouvy lze v průběhu její platnosti změnit nebo doplnit pouze písemnými dodatky podepsanými oprávněnými zástupci smluvních stran s číselným označením podle pořadového čísla příslušné změny smlouvy.</w:t>
      </w:r>
    </w:p>
    <w:p w14:paraId="66BFCC56" w14:textId="77777777" w:rsidR="00F37AF1" w:rsidRPr="00B2543C" w:rsidRDefault="00F37AF1" w:rsidP="008E13CA">
      <w:pPr>
        <w:pStyle w:val="X"/>
      </w:pPr>
      <w:r w:rsidRPr="00B2543C">
        <w:t xml:space="preserve">Smlouva je vyhotovena ve dvou stejnopisech, po jednom pro každou smluvní stranu. </w:t>
      </w:r>
    </w:p>
    <w:p w14:paraId="41B8D4A2" w14:textId="77777777" w:rsidR="00F37AF1" w:rsidRPr="00B2543C" w:rsidRDefault="00F37AF1" w:rsidP="008E13CA">
      <w:pPr>
        <w:pStyle w:val="X"/>
      </w:pPr>
      <w:r w:rsidRPr="00B2543C">
        <w:t>Smlouva nabývá platnosti a účinnosti dnem jejího podpisu oběma smluvními stranami.</w:t>
      </w:r>
    </w:p>
    <w:p w14:paraId="6AC2315A" w14:textId="77777777" w:rsidR="00F37AF1" w:rsidRPr="00B2543C" w:rsidRDefault="00F37AF1" w:rsidP="00F37AF1">
      <w:pPr>
        <w:spacing w:after="0" w:line="240" w:lineRule="auto"/>
        <w:ind w:right="57"/>
        <w:jc w:val="both"/>
        <w:rPr>
          <w:rFonts w:eastAsia="Times New Roman" w:cs="Calibri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63542" w14:paraId="1E013F60" w14:textId="77777777" w:rsidTr="00690482">
        <w:tc>
          <w:tcPr>
            <w:tcW w:w="4814" w:type="dxa"/>
          </w:tcPr>
          <w:p w14:paraId="46018D66" w14:textId="77777777" w:rsidR="004E2AA9" w:rsidRDefault="004E2AA9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</w:p>
          <w:p w14:paraId="12771B7A" w14:textId="63DCF8A1" w:rsidR="00063542" w:rsidRPr="00B2543C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rPr>
                <w:rFonts w:eastAsia="Times New Roman" w:cs="Calibri"/>
                <w:szCs w:val="24"/>
              </w:rPr>
              <w:t>V Praze dne</w:t>
            </w:r>
            <w:r w:rsidR="00CF3B26">
              <w:rPr>
                <w:rFonts w:eastAsia="Times New Roman" w:cs="Calibri"/>
                <w:szCs w:val="24"/>
              </w:rPr>
              <w:t xml:space="preserve"> __. __. 202_</w:t>
            </w:r>
          </w:p>
          <w:p w14:paraId="70DAF920" w14:textId="77777777" w:rsidR="00063542" w:rsidRDefault="00063542" w:rsidP="00F37AF1">
            <w:pPr>
              <w:ind w:right="57"/>
              <w:jc w:val="both"/>
              <w:rPr>
                <w:rFonts w:eastAsia="Times New Roman" w:cs="Calibri"/>
                <w:szCs w:val="24"/>
              </w:rPr>
            </w:pPr>
          </w:p>
        </w:tc>
        <w:tc>
          <w:tcPr>
            <w:tcW w:w="4814" w:type="dxa"/>
          </w:tcPr>
          <w:p w14:paraId="70347854" w14:textId="77777777" w:rsidR="004E2AA9" w:rsidRDefault="004E2AA9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</w:p>
          <w:p w14:paraId="1B94294D" w14:textId="6005308C" w:rsidR="00063542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rPr>
                <w:rFonts w:eastAsia="Times New Roman" w:cs="Calibri"/>
                <w:szCs w:val="24"/>
              </w:rPr>
              <w:t xml:space="preserve">V </w:t>
            </w:r>
            <w:r w:rsidR="00B37BE9">
              <w:rPr>
                <w:rFonts w:eastAsia="Times New Roman" w:cs="Calibri"/>
                <w:szCs w:val="24"/>
              </w:rPr>
              <w:t xml:space="preserve">______________ </w:t>
            </w:r>
            <w:r w:rsidRPr="00B2543C">
              <w:rPr>
                <w:rFonts w:eastAsia="Times New Roman" w:cs="Calibri"/>
                <w:szCs w:val="24"/>
              </w:rPr>
              <w:t>dne</w:t>
            </w:r>
            <w:r w:rsidR="00B37BE9">
              <w:rPr>
                <w:rFonts w:eastAsia="Times New Roman" w:cs="Calibri"/>
                <w:szCs w:val="24"/>
              </w:rPr>
              <w:t xml:space="preserve"> __. __. 202_</w:t>
            </w:r>
          </w:p>
        </w:tc>
      </w:tr>
      <w:tr w:rsidR="00063542" w14:paraId="10F6AE1E" w14:textId="77777777" w:rsidTr="00690482">
        <w:tc>
          <w:tcPr>
            <w:tcW w:w="4814" w:type="dxa"/>
          </w:tcPr>
          <w:p w14:paraId="30E8F588" w14:textId="3F98E257" w:rsidR="00063542" w:rsidRPr="00063542" w:rsidRDefault="00063542" w:rsidP="00F37AF1">
            <w:pPr>
              <w:ind w:right="57"/>
              <w:jc w:val="both"/>
            </w:pPr>
            <w:r w:rsidRPr="00B2543C">
              <w:t>Za ČSTS:</w:t>
            </w:r>
          </w:p>
        </w:tc>
        <w:tc>
          <w:tcPr>
            <w:tcW w:w="4814" w:type="dxa"/>
          </w:tcPr>
          <w:p w14:paraId="742029F6" w14:textId="2D5174CA" w:rsidR="00063542" w:rsidRPr="00063542" w:rsidRDefault="00063542" w:rsidP="00F37AF1">
            <w:pPr>
              <w:ind w:right="57"/>
              <w:jc w:val="both"/>
            </w:pPr>
            <w:r w:rsidRPr="00B2543C">
              <w:t xml:space="preserve">Za </w:t>
            </w:r>
            <w:r>
              <w:t>p</w:t>
            </w:r>
            <w:r w:rsidRPr="00B2543C">
              <w:t>ořadatele:</w:t>
            </w:r>
          </w:p>
        </w:tc>
      </w:tr>
      <w:tr w:rsidR="00063542" w14:paraId="018264E2" w14:textId="77777777" w:rsidTr="00690482">
        <w:tc>
          <w:tcPr>
            <w:tcW w:w="4814" w:type="dxa"/>
          </w:tcPr>
          <w:p w14:paraId="3928BD69" w14:textId="77777777" w:rsidR="00E722BB" w:rsidRDefault="00E722BB" w:rsidP="00E722BB">
            <w:pPr>
              <w:ind w:right="57"/>
              <w:jc w:val="center"/>
            </w:pPr>
          </w:p>
          <w:p w14:paraId="295AC52E" w14:textId="77777777" w:rsidR="00E722BB" w:rsidRDefault="00E722BB" w:rsidP="00E722BB">
            <w:pPr>
              <w:ind w:right="57"/>
              <w:jc w:val="center"/>
            </w:pPr>
          </w:p>
          <w:p w14:paraId="6A2C5B94" w14:textId="6AF73936" w:rsidR="00E722BB" w:rsidRPr="00B2543C" w:rsidRDefault="00E722BB" w:rsidP="00E722BB">
            <w:pPr>
              <w:ind w:right="57"/>
              <w:jc w:val="center"/>
            </w:pPr>
            <w:r w:rsidRPr="00B2543C">
              <w:t>…………………………….</w:t>
            </w:r>
          </w:p>
          <w:p w14:paraId="7096CE15" w14:textId="6B304DA7" w:rsidR="00E722BB" w:rsidRPr="00B2543C" w:rsidRDefault="00E722BB" w:rsidP="00E722BB">
            <w:pPr>
              <w:ind w:right="57"/>
              <w:jc w:val="center"/>
            </w:pPr>
            <w:r w:rsidRPr="00B2543C">
              <w:t xml:space="preserve">Ing. </w:t>
            </w:r>
            <w:r w:rsidR="009C206A">
              <w:t>Rostislav Filgas</w:t>
            </w:r>
          </w:p>
          <w:p w14:paraId="6282702A" w14:textId="5FC7D548" w:rsidR="00063542" w:rsidRPr="00E722BB" w:rsidRDefault="003922DE" w:rsidP="00E722BB">
            <w:pPr>
              <w:ind w:right="57"/>
              <w:jc w:val="center"/>
            </w:pPr>
            <w:r w:rsidRPr="00B2543C">
              <w:t>P</w:t>
            </w:r>
            <w:r w:rsidR="00E722BB" w:rsidRPr="00B2543C">
              <w:t>rezident</w:t>
            </w:r>
          </w:p>
        </w:tc>
        <w:tc>
          <w:tcPr>
            <w:tcW w:w="4814" w:type="dxa"/>
          </w:tcPr>
          <w:p w14:paraId="157975B6" w14:textId="77777777" w:rsidR="004E2AA9" w:rsidRDefault="004E2AA9" w:rsidP="004E2AA9">
            <w:pPr>
              <w:ind w:right="57"/>
              <w:jc w:val="center"/>
            </w:pPr>
          </w:p>
          <w:p w14:paraId="3A31CCD5" w14:textId="77777777" w:rsidR="004E2AA9" w:rsidRDefault="004E2AA9" w:rsidP="004E2AA9">
            <w:pPr>
              <w:ind w:right="57"/>
              <w:jc w:val="center"/>
            </w:pPr>
          </w:p>
          <w:p w14:paraId="4115EF19" w14:textId="6FA57977" w:rsidR="00063542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t>…………………………….</w:t>
            </w:r>
          </w:p>
        </w:tc>
      </w:tr>
      <w:tr w:rsidR="00063542" w14:paraId="0F884FA7" w14:textId="77777777" w:rsidTr="00690482">
        <w:tc>
          <w:tcPr>
            <w:tcW w:w="4814" w:type="dxa"/>
          </w:tcPr>
          <w:p w14:paraId="67213F26" w14:textId="77777777" w:rsidR="00690482" w:rsidRDefault="00690482" w:rsidP="00E722BB">
            <w:pPr>
              <w:ind w:right="57"/>
              <w:jc w:val="center"/>
            </w:pPr>
          </w:p>
          <w:p w14:paraId="3A4668DE" w14:textId="77777777" w:rsidR="00690482" w:rsidRDefault="00690482" w:rsidP="00E722BB">
            <w:pPr>
              <w:ind w:right="57"/>
              <w:jc w:val="center"/>
            </w:pPr>
          </w:p>
          <w:p w14:paraId="25AC5A56" w14:textId="77777777" w:rsidR="00690482" w:rsidRDefault="00690482" w:rsidP="00E722BB">
            <w:pPr>
              <w:ind w:right="57"/>
              <w:jc w:val="center"/>
            </w:pPr>
          </w:p>
          <w:p w14:paraId="4A03D030" w14:textId="3A31DB06" w:rsidR="00E722BB" w:rsidRPr="00B2543C" w:rsidRDefault="00E722BB" w:rsidP="00E722BB">
            <w:pPr>
              <w:ind w:right="57"/>
              <w:jc w:val="center"/>
            </w:pPr>
            <w:r w:rsidRPr="00B2543C">
              <w:t>…………………………….</w:t>
            </w:r>
          </w:p>
          <w:p w14:paraId="506DC3E5" w14:textId="77777777" w:rsidR="00563DF1" w:rsidRDefault="003922DE" w:rsidP="00563DF1">
            <w:pPr>
              <w:jc w:val="center"/>
            </w:pPr>
            <w:r>
              <w:t xml:space="preserve">Ing. </w:t>
            </w:r>
            <w:r w:rsidR="0062291A">
              <w:t>Filip Karásek</w:t>
            </w:r>
          </w:p>
          <w:p w14:paraId="0264DA91" w14:textId="74AF57A6" w:rsidR="00063542" w:rsidRPr="00E722BB" w:rsidRDefault="00563DF1" w:rsidP="00563DF1">
            <w:pPr>
              <w:jc w:val="center"/>
            </w:pPr>
            <w:r>
              <w:t xml:space="preserve">1. </w:t>
            </w:r>
            <w:r w:rsidR="00E722BB" w:rsidRPr="00B2543C">
              <w:t>viceprezident</w:t>
            </w:r>
          </w:p>
        </w:tc>
        <w:tc>
          <w:tcPr>
            <w:tcW w:w="4814" w:type="dxa"/>
          </w:tcPr>
          <w:p w14:paraId="7221A372" w14:textId="77777777" w:rsidR="00063542" w:rsidRDefault="00063542" w:rsidP="00F37AF1">
            <w:pPr>
              <w:ind w:right="57"/>
              <w:jc w:val="both"/>
              <w:rPr>
                <w:rFonts w:eastAsia="Times New Roman" w:cs="Calibri"/>
                <w:szCs w:val="24"/>
              </w:rPr>
            </w:pPr>
          </w:p>
        </w:tc>
      </w:tr>
    </w:tbl>
    <w:p w14:paraId="36EC361E" w14:textId="77777777" w:rsidR="00F42C51" w:rsidRPr="00B2543C" w:rsidRDefault="00F42C51" w:rsidP="00F37AF1">
      <w:pPr>
        <w:spacing w:after="0" w:line="240" w:lineRule="auto"/>
        <w:ind w:right="57"/>
        <w:jc w:val="both"/>
        <w:rPr>
          <w:rFonts w:eastAsia="Times New Roman" w:cs="Calibri"/>
          <w:szCs w:val="24"/>
        </w:rPr>
      </w:pPr>
    </w:p>
    <w:p w14:paraId="24F48630" w14:textId="77777777" w:rsidR="00B2543C" w:rsidRDefault="00B2543C" w:rsidP="00F37AF1">
      <w:pPr>
        <w:spacing w:after="0" w:line="240" w:lineRule="auto"/>
        <w:ind w:right="57"/>
        <w:jc w:val="both"/>
        <w:rPr>
          <w:rFonts w:eastAsia="Times New Roman" w:cs="Calibri"/>
          <w:szCs w:val="24"/>
        </w:rPr>
      </w:pPr>
    </w:p>
    <w:p w14:paraId="6B29E14C" w14:textId="77777777" w:rsidR="00690482" w:rsidRDefault="00690482" w:rsidP="00F37AF1">
      <w:pPr>
        <w:spacing w:after="0" w:line="240" w:lineRule="auto"/>
        <w:ind w:right="57"/>
        <w:jc w:val="both"/>
        <w:rPr>
          <w:rFonts w:eastAsia="Times New Roman" w:cs="Calibri"/>
          <w:szCs w:val="24"/>
        </w:rPr>
      </w:pPr>
    </w:p>
    <w:p w14:paraId="72DA140E" w14:textId="50505D71" w:rsidR="00600FCF" w:rsidRDefault="00A1132E" w:rsidP="00F37AF1">
      <w:pPr>
        <w:spacing w:after="0" w:line="240" w:lineRule="auto"/>
        <w:ind w:right="57"/>
        <w:jc w:val="both"/>
      </w:pPr>
      <w:r>
        <w:t>Přílohy</w:t>
      </w:r>
      <w:r w:rsidR="00690482">
        <w:t xml:space="preserve"> </w:t>
      </w:r>
      <w:r w:rsidR="00690482" w:rsidRPr="00690482">
        <w:rPr>
          <w:highlight w:val="yellow"/>
        </w:rPr>
        <w:t>(upřesnit dle čl.IV.1)</w:t>
      </w:r>
      <w:r>
        <w:t>:</w:t>
      </w:r>
    </w:p>
    <w:p w14:paraId="718E3399" w14:textId="722059F8" w:rsidR="00A1132E" w:rsidRDefault="001D54DF" w:rsidP="00A1132E">
      <w:pPr>
        <w:pStyle w:val="Odstavecseseznamem"/>
        <w:numPr>
          <w:ilvl w:val="3"/>
          <w:numId w:val="21"/>
        </w:numPr>
        <w:tabs>
          <w:tab w:val="clear" w:pos="2880"/>
          <w:tab w:val="num" w:pos="284"/>
        </w:tabs>
        <w:spacing w:after="0" w:line="240" w:lineRule="auto"/>
        <w:ind w:right="57" w:hanging="2880"/>
        <w:jc w:val="both"/>
      </w:pPr>
      <w:proofErr w:type="spellStart"/>
      <w:r>
        <w:t>Bidding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WDSF WO-NS</w:t>
      </w:r>
    </w:p>
    <w:p w14:paraId="5245BCCA" w14:textId="77777777" w:rsidR="00690482" w:rsidRDefault="005A1045" w:rsidP="00690482">
      <w:pPr>
        <w:pStyle w:val="Odstavecseseznamem"/>
        <w:numPr>
          <w:ilvl w:val="3"/>
          <w:numId w:val="21"/>
        </w:numPr>
        <w:tabs>
          <w:tab w:val="clear" w:pos="2880"/>
          <w:tab w:val="num" w:pos="284"/>
        </w:tabs>
        <w:spacing w:after="0" w:line="240" w:lineRule="auto"/>
        <w:ind w:right="57" w:hanging="2880"/>
        <w:jc w:val="both"/>
      </w:pPr>
      <w:proofErr w:type="spellStart"/>
      <w:r>
        <w:t>Bidding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WDSF IO/O</w:t>
      </w:r>
    </w:p>
    <w:p w14:paraId="424CAE87" w14:textId="40B50EFB" w:rsidR="00FB5AA5" w:rsidRPr="00B2543C" w:rsidRDefault="00FB5AA5" w:rsidP="00690482">
      <w:pPr>
        <w:pStyle w:val="Odstavecseseznamem"/>
        <w:numPr>
          <w:ilvl w:val="3"/>
          <w:numId w:val="21"/>
        </w:numPr>
        <w:tabs>
          <w:tab w:val="clear" w:pos="2880"/>
          <w:tab w:val="num" w:pos="284"/>
        </w:tabs>
        <w:spacing w:after="0" w:line="240" w:lineRule="auto"/>
        <w:ind w:right="57" w:hanging="2880"/>
        <w:jc w:val="both"/>
      </w:pPr>
      <w:proofErr w:type="spellStart"/>
      <w:r>
        <w:t>Bidding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DSE </w:t>
      </w:r>
      <w:r w:rsidR="00690482">
        <w:t>CHEGP</w:t>
      </w:r>
    </w:p>
    <w:p w14:paraId="334047A3" w14:textId="77777777" w:rsidR="00B2543C" w:rsidRPr="00B2543C" w:rsidRDefault="00B2543C" w:rsidP="00F37AF1">
      <w:pPr>
        <w:spacing w:after="0" w:line="240" w:lineRule="auto"/>
        <w:ind w:right="57"/>
        <w:jc w:val="both"/>
      </w:pPr>
    </w:p>
    <w:p w14:paraId="4408F714" w14:textId="77777777" w:rsidR="00B2543C" w:rsidRPr="00B2543C" w:rsidRDefault="00B2543C" w:rsidP="00F37AF1">
      <w:pPr>
        <w:spacing w:after="0" w:line="240" w:lineRule="auto"/>
        <w:ind w:right="57"/>
        <w:jc w:val="both"/>
      </w:pPr>
    </w:p>
    <w:p w14:paraId="6D3FA1CB" w14:textId="77777777" w:rsidR="006F4AE0" w:rsidRPr="00B2543C" w:rsidRDefault="006F4AE0" w:rsidP="00F37AF1">
      <w:pPr>
        <w:spacing w:after="0" w:line="240" w:lineRule="auto"/>
        <w:ind w:right="57"/>
        <w:jc w:val="both"/>
      </w:pPr>
    </w:p>
    <w:sectPr w:rsidR="006F4AE0" w:rsidRPr="00B2543C" w:rsidSect="00690482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1418" w:right="1134" w:bottom="1134" w:left="1134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B12F" w14:textId="77777777" w:rsidR="00B86D64" w:rsidRDefault="00B86D64" w:rsidP="00DE3581">
      <w:pPr>
        <w:spacing w:after="0" w:line="240" w:lineRule="auto"/>
      </w:pPr>
      <w:r>
        <w:separator/>
      </w:r>
    </w:p>
  </w:endnote>
  <w:endnote w:type="continuationSeparator" w:id="0">
    <w:p w14:paraId="000D8651" w14:textId="77777777" w:rsidR="00B86D64" w:rsidRDefault="00B86D64" w:rsidP="00DE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8573" w14:textId="2BF166C2" w:rsidR="004745C7" w:rsidRPr="00A42C24" w:rsidRDefault="004745C7" w:rsidP="0087108E">
    <w:pPr>
      <w:jc w:val="right"/>
      <w:rPr>
        <w:w w:val="90"/>
      </w:rPr>
    </w:pPr>
    <w:r w:rsidRPr="00A42C24">
      <w:rPr>
        <w:w w:val="90"/>
      </w:rPr>
      <w:fldChar w:fldCharType="begin"/>
    </w:r>
    <w:r w:rsidRPr="00A42C24">
      <w:rPr>
        <w:w w:val="90"/>
      </w:rPr>
      <w:instrText>PAGE   \* MERGEFORMAT</w:instrText>
    </w:r>
    <w:r w:rsidRPr="00A42C24">
      <w:rPr>
        <w:w w:val="90"/>
      </w:rPr>
      <w:fldChar w:fldCharType="separate"/>
    </w:r>
    <w:r w:rsidRPr="00A42C24">
      <w:rPr>
        <w:w w:val="90"/>
      </w:rPr>
      <w:t>1</w:t>
    </w:r>
    <w:r w:rsidRPr="00A42C24">
      <w:rPr>
        <w:w w:val="90"/>
      </w:rPr>
      <w:fldChar w:fldCharType="end"/>
    </w:r>
    <w:r w:rsidR="001B53B6" w:rsidRPr="00A42C24">
      <w:rPr>
        <w:w w:val="90"/>
      </w:rPr>
      <w:t>/</w:t>
    </w:r>
    <w:r w:rsidRPr="00A42C24">
      <w:rPr>
        <w:w w:val="90"/>
      </w:rPr>
      <w:fldChar w:fldCharType="begin"/>
    </w:r>
    <w:r w:rsidRPr="00A42C24">
      <w:rPr>
        <w:w w:val="90"/>
      </w:rPr>
      <w:instrText>NUMPAGES  \* Arabic  \* MERGEFORMAT</w:instrText>
    </w:r>
    <w:r w:rsidRPr="00A42C24">
      <w:rPr>
        <w:w w:val="90"/>
      </w:rPr>
      <w:fldChar w:fldCharType="separate"/>
    </w:r>
    <w:r w:rsidRPr="00A42C24">
      <w:rPr>
        <w:w w:val="90"/>
      </w:rPr>
      <w:t>1</w:t>
    </w:r>
    <w:r w:rsidRPr="00A42C24">
      <w:rPr>
        <w:w w:val="90"/>
      </w:rPr>
      <w:fldChar w:fldCharType="end"/>
    </w:r>
  </w:p>
  <w:p w14:paraId="5E6E1CCB" w14:textId="77777777" w:rsidR="004745C7" w:rsidRDefault="004745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988D" w14:textId="77777777" w:rsidR="00B86D64" w:rsidRDefault="00B86D64" w:rsidP="00DE3581">
      <w:pPr>
        <w:spacing w:after="0" w:line="240" w:lineRule="auto"/>
      </w:pPr>
      <w:r>
        <w:separator/>
      </w:r>
    </w:p>
  </w:footnote>
  <w:footnote w:type="continuationSeparator" w:id="0">
    <w:p w14:paraId="0B48C4B2" w14:textId="77777777" w:rsidR="00B86D64" w:rsidRDefault="00B86D64" w:rsidP="00DE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71C7" w14:textId="217D98E9" w:rsidR="00077D9F" w:rsidRDefault="00000000">
    <w:pPr>
      <w:pStyle w:val="Zhlav"/>
    </w:pPr>
    <w:r>
      <w:rPr>
        <w:noProof/>
      </w:rPr>
      <w:pict w14:anchorId="3CCD0D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2874844" o:spid="_x0000_s1026" type="#_x0000_t136" style="position:absolute;margin-left:0;margin-top:0;width:528.4pt;height:15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 Z O 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1560"/>
      <w:gridCol w:w="5238"/>
    </w:tblGrid>
    <w:tr w:rsidR="00950298" w14:paraId="53F5E07F" w14:textId="77777777" w:rsidTr="0087108E">
      <w:tc>
        <w:tcPr>
          <w:tcW w:w="2830" w:type="dxa"/>
        </w:tcPr>
        <w:p w14:paraId="2BE37EF7" w14:textId="78B5F472" w:rsidR="00950298" w:rsidRDefault="00950298" w:rsidP="00680378">
          <w:pPr>
            <w:pStyle w:val="Hlavika"/>
          </w:pPr>
          <w:r>
            <w:t>Český svaz tanečního sportu</w:t>
          </w:r>
        </w:p>
      </w:tc>
      <w:tc>
        <w:tcPr>
          <w:tcW w:w="1560" w:type="dxa"/>
        </w:tcPr>
        <w:p w14:paraId="518A9063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4BD20AD1" w14:textId="6B2C30A3" w:rsidR="00950298" w:rsidRDefault="00C13689" w:rsidP="00680378">
          <w:pPr>
            <w:pStyle w:val="Hlavika"/>
            <w:jc w:val="right"/>
          </w:pPr>
          <w:r>
            <w:t xml:space="preserve">Smlouva o pořádání </w:t>
          </w:r>
          <w:r w:rsidR="00244598">
            <w:t xml:space="preserve">mezinárodní </w:t>
          </w:r>
          <w:r>
            <w:t>soutěže v tanečním sportu</w:t>
          </w:r>
        </w:p>
      </w:tc>
    </w:tr>
    <w:tr w:rsidR="00950298" w14:paraId="055D79F7" w14:textId="77777777" w:rsidTr="0087108E">
      <w:tc>
        <w:tcPr>
          <w:tcW w:w="2830" w:type="dxa"/>
        </w:tcPr>
        <w:p w14:paraId="1AB2498C" w14:textId="4CDD9C29" w:rsidR="00950298" w:rsidRPr="00C13689" w:rsidRDefault="00C13689" w:rsidP="00680378">
          <w:pPr>
            <w:pStyle w:val="Hlavika"/>
            <w:rPr>
              <w:i/>
              <w:iCs/>
            </w:rPr>
          </w:pPr>
          <w:r w:rsidRPr="00C13689">
            <w:rPr>
              <w:i/>
              <w:iCs/>
            </w:rPr>
            <w:t>Pořadatel</w:t>
          </w:r>
        </w:p>
      </w:tc>
      <w:tc>
        <w:tcPr>
          <w:tcW w:w="1560" w:type="dxa"/>
        </w:tcPr>
        <w:p w14:paraId="44BC386E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03CDB320" w14:textId="1BF8D7E1" w:rsidR="00950298" w:rsidRDefault="00244598" w:rsidP="00680378">
          <w:pPr>
            <w:pStyle w:val="Hlavika"/>
            <w:jc w:val="right"/>
          </w:pPr>
          <w:r>
            <w:t>dle Organizační směrnice ČSTS OS</w:t>
          </w:r>
          <w:r w:rsidR="00056803">
            <w:t>03</w:t>
          </w:r>
        </w:p>
      </w:tc>
    </w:tr>
    <w:tr w:rsidR="00950298" w14:paraId="311DD605" w14:textId="77777777" w:rsidTr="0087108E">
      <w:tc>
        <w:tcPr>
          <w:tcW w:w="2830" w:type="dxa"/>
        </w:tcPr>
        <w:p w14:paraId="6E1CBA11" w14:textId="55C8F8A9" w:rsidR="00950298" w:rsidRDefault="00950298" w:rsidP="00680378">
          <w:pPr>
            <w:pStyle w:val="Hlavika"/>
          </w:pPr>
        </w:p>
      </w:tc>
      <w:tc>
        <w:tcPr>
          <w:tcW w:w="1560" w:type="dxa"/>
        </w:tcPr>
        <w:p w14:paraId="5F1B0700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2AE86956" w14:textId="0D988F21" w:rsidR="00950298" w:rsidRDefault="00117E18" w:rsidP="00680378">
          <w:pPr>
            <w:pStyle w:val="Hlavika"/>
            <w:jc w:val="right"/>
          </w:pPr>
          <w:r>
            <w:t>VZOR</w:t>
          </w:r>
          <w:r w:rsidR="00447413">
            <w:t xml:space="preserve"> </w:t>
          </w:r>
          <w:r w:rsidR="00447413" w:rsidRPr="00447413">
            <w:rPr>
              <w:highlight w:val="yellow"/>
            </w:rPr>
            <w:t>(včetně alternativ)</w:t>
          </w:r>
        </w:p>
      </w:tc>
    </w:tr>
  </w:tbl>
  <w:p w14:paraId="030D6E21" w14:textId="4454CF84" w:rsidR="00DE3581" w:rsidRDefault="00000000">
    <w:pPr>
      <w:pStyle w:val="Zhlav"/>
    </w:pPr>
    <w:r>
      <w:rPr>
        <w:noProof/>
      </w:rPr>
      <w:pict w14:anchorId="35E8F0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2874845" o:spid="_x0000_s1027" type="#_x0000_t136" style="position:absolute;margin-left:0;margin-top:0;width:528.4pt;height:15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 Z O 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DDD5" w14:textId="666F9068" w:rsidR="00077D9F" w:rsidRDefault="00000000">
    <w:pPr>
      <w:pStyle w:val="Zhlav"/>
    </w:pPr>
    <w:r>
      <w:rPr>
        <w:noProof/>
      </w:rPr>
      <w:pict w14:anchorId="4F46B3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2874843" o:spid="_x0000_s1025" type="#_x0000_t136" style="position:absolute;margin-left:0;margin-top:0;width:528.4pt;height:15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 Z O 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897"/>
    <w:multiLevelType w:val="hybridMultilevel"/>
    <w:tmpl w:val="C51671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C08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4F00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DA8251C"/>
    <w:multiLevelType w:val="hybridMultilevel"/>
    <w:tmpl w:val="DF0AFEEE"/>
    <w:lvl w:ilvl="0" w:tplc="653E7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ED537F4"/>
    <w:multiLevelType w:val="hybridMultilevel"/>
    <w:tmpl w:val="AD60DF28"/>
    <w:lvl w:ilvl="0" w:tplc="3ACC1A9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427A"/>
    <w:multiLevelType w:val="multilevel"/>
    <w:tmpl w:val="4DA4E8C4"/>
    <w:lvl w:ilvl="0">
      <w:start w:val="1"/>
      <w:numFmt w:val="upperRoman"/>
      <w:pStyle w:val="lnek"/>
      <w:suff w:val="space"/>
      <w:lvlText w:val="Článek %1. "/>
      <w:lvlJc w:val="center"/>
      <w:pPr>
        <w:ind w:left="0" w:firstLine="288"/>
      </w:pPr>
      <w:rPr>
        <w:rFonts w:cs="Times New Roman" w:hint="default"/>
      </w:rPr>
    </w:lvl>
    <w:lvl w:ilvl="1">
      <w:start w:val="1"/>
      <w:numFmt w:val="decimal"/>
      <w:pStyle w:val="X"/>
      <w:suff w:val="space"/>
      <w:lvlText w:val="%2.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lowerLetter"/>
      <w:pStyle w:val="Xx"/>
      <w:suff w:val="space"/>
      <w:lvlText w:val="%3)"/>
      <w:lvlJc w:val="right"/>
      <w:pPr>
        <w:ind w:left="2160" w:hanging="17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1F47F4A"/>
    <w:multiLevelType w:val="hybridMultilevel"/>
    <w:tmpl w:val="7EFE6922"/>
    <w:lvl w:ilvl="0" w:tplc="59B4C726">
      <w:start w:val="20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205C3B"/>
    <w:multiLevelType w:val="hybridMultilevel"/>
    <w:tmpl w:val="FD622D14"/>
    <w:lvl w:ilvl="0" w:tplc="BA4A4918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Marlett" w:hAnsi="Marlett" w:hint="default"/>
      </w:rPr>
    </w:lvl>
  </w:abstractNum>
  <w:abstractNum w:abstractNumId="7" w15:restartNumberingAfterBreak="0">
    <w:nsid w:val="156E3EA4"/>
    <w:multiLevelType w:val="hybridMultilevel"/>
    <w:tmpl w:val="30AA31A4"/>
    <w:lvl w:ilvl="0" w:tplc="2D989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52917"/>
    <w:multiLevelType w:val="hybridMultilevel"/>
    <w:tmpl w:val="261E92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EAE38CB"/>
    <w:multiLevelType w:val="hybridMultilevel"/>
    <w:tmpl w:val="1EE0F3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F012CBB"/>
    <w:multiLevelType w:val="hybridMultilevel"/>
    <w:tmpl w:val="30AA31A4"/>
    <w:lvl w:ilvl="0" w:tplc="2D989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379DE"/>
    <w:multiLevelType w:val="hybridMultilevel"/>
    <w:tmpl w:val="95F8F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A92202"/>
    <w:multiLevelType w:val="hybridMultilevel"/>
    <w:tmpl w:val="C11E4AB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9F52C29"/>
    <w:multiLevelType w:val="hybridMultilevel"/>
    <w:tmpl w:val="1F2E92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A1C27"/>
    <w:multiLevelType w:val="hybridMultilevel"/>
    <w:tmpl w:val="1F207B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2672A0F"/>
    <w:multiLevelType w:val="hybridMultilevel"/>
    <w:tmpl w:val="1302B9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A23D2F"/>
    <w:multiLevelType w:val="multilevel"/>
    <w:tmpl w:val="9984D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022855"/>
    <w:multiLevelType w:val="hybridMultilevel"/>
    <w:tmpl w:val="0928A67A"/>
    <w:lvl w:ilvl="0" w:tplc="274E3C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F84BB0"/>
    <w:multiLevelType w:val="hybridMultilevel"/>
    <w:tmpl w:val="A1C695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DA6A65"/>
    <w:multiLevelType w:val="hybridMultilevel"/>
    <w:tmpl w:val="2F2AB5C2"/>
    <w:lvl w:ilvl="0" w:tplc="B82E63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pacing w:val="0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3335F12"/>
    <w:multiLevelType w:val="hybridMultilevel"/>
    <w:tmpl w:val="1B6426A8"/>
    <w:lvl w:ilvl="0" w:tplc="1D64E5B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566B3"/>
    <w:multiLevelType w:val="hybridMultilevel"/>
    <w:tmpl w:val="E19E0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304CE"/>
    <w:multiLevelType w:val="hybridMultilevel"/>
    <w:tmpl w:val="F25654EC"/>
    <w:lvl w:ilvl="0" w:tplc="1FFC55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430FC1"/>
    <w:multiLevelType w:val="hybridMultilevel"/>
    <w:tmpl w:val="37AC0A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5EC3C05"/>
    <w:multiLevelType w:val="hybridMultilevel"/>
    <w:tmpl w:val="A8E84C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BF112D3"/>
    <w:multiLevelType w:val="hybridMultilevel"/>
    <w:tmpl w:val="9CE46A08"/>
    <w:lvl w:ilvl="0" w:tplc="6554B3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144350268">
    <w:abstractNumId w:val="14"/>
  </w:num>
  <w:num w:numId="2" w16cid:durableId="598179614">
    <w:abstractNumId w:val="8"/>
  </w:num>
  <w:num w:numId="3" w16cid:durableId="2127380526">
    <w:abstractNumId w:val="11"/>
  </w:num>
  <w:num w:numId="4" w16cid:durableId="785350534">
    <w:abstractNumId w:val="0"/>
  </w:num>
  <w:num w:numId="5" w16cid:durableId="303893059">
    <w:abstractNumId w:val="24"/>
  </w:num>
  <w:num w:numId="6" w16cid:durableId="363557530">
    <w:abstractNumId w:val="9"/>
  </w:num>
  <w:num w:numId="7" w16cid:durableId="782654568">
    <w:abstractNumId w:val="15"/>
  </w:num>
  <w:num w:numId="8" w16cid:durableId="410155985">
    <w:abstractNumId w:val="18"/>
  </w:num>
  <w:num w:numId="9" w16cid:durableId="1934702560">
    <w:abstractNumId w:val="23"/>
  </w:num>
  <w:num w:numId="10" w16cid:durableId="269581905">
    <w:abstractNumId w:val="10"/>
  </w:num>
  <w:num w:numId="11" w16cid:durableId="453839400">
    <w:abstractNumId w:val="7"/>
  </w:num>
  <w:num w:numId="12" w16cid:durableId="638388144">
    <w:abstractNumId w:val="25"/>
  </w:num>
  <w:num w:numId="13" w16cid:durableId="93400265">
    <w:abstractNumId w:val="22"/>
  </w:num>
  <w:num w:numId="14" w16cid:durableId="423769558">
    <w:abstractNumId w:val="19"/>
  </w:num>
  <w:num w:numId="15" w16cid:durableId="576718007">
    <w:abstractNumId w:val="2"/>
  </w:num>
  <w:num w:numId="16" w16cid:durableId="1618675410">
    <w:abstractNumId w:val="13"/>
  </w:num>
  <w:num w:numId="17" w16cid:durableId="1787893063">
    <w:abstractNumId w:val="16"/>
  </w:num>
  <w:num w:numId="18" w16cid:durableId="1674868283">
    <w:abstractNumId w:val="12"/>
  </w:num>
  <w:num w:numId="19" w16cid:durableId="518088532">
    <w:abstractNumId w:val="1"/>
  </w:num>
  <w:num w:numId="20" w16cid:durableId="135341220">
    <w:abstractNumId w:val="6"/>
  </w:num>
  <w:num w:numId="21" w16cid:durableId="1725715553">
    <w:abstractNumId w:val="4"/>
  </w:num>
  <w:num w:numId="22" w16cid:durableId="1457063734">
    <w:abstractNumId w:val="17"/>
  </w:num>
  <w:num w:numId="23" w16cid:durableId="932054793">
    <w:abstractNumId w:val="21"/>
  </w:num>
  <w:num w:numId="24" w16cid:durableId="921332982">
    <w:abstractNumId w:val="20"/>
  </w:num>
  <w:num w:numId="25" w16cid:durableId="51278137">
    <w:abstractNumId w:val="3"/>
  </w:num>
  <w:num w:numId="26" w16cid:durableId="529146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CE"/>
    <w:rsid w:val="00010A99"/>
    <w:rsid w:val="000112D4"/>
    <w:rsid w:val="00012689"/>
    <w:rsid w:val="00020D59"/>
    <w:rsid w:val="000253C0"/>
    <w:rsid w:val="00056803"/>
    <w:rsid w:val="00060A3A"/>
    <w:rsid w:val="00063542"/>
    <w:rsid w:val="00075EA1"/>
    <w:rsid w:val="00077D9F"/>
    <w:rsid w:val="00084854"/>
    <w:rsid w:val="000852C9"/>
    <w:rsid w:val="000B06FE"/>
    <w:rsid w:val="000B0FA3"/>
    <w:rsid w:val="000B4DC0"/>
    <w:rsid w:val="000C3C25"/>
    <w:rsid w:val="000E2FA2"/>
    <w:rsid w:val="000E7566"/>
    <w:rsid w:val="000F3DAC"/>
    <w:rsid w:val="000F72F5"/>
    <w:rsid w:val="00102C13"/>
    <w:rsid w:val="00116926"/>
    <w:rsid w:val="00117E18"/>
    <w:rsid w:val="00121DC1"/>
    <w:rsid w:val="00124E2B"/>
    <w:rsid w:val="00131416"/>
    <w:rsid w:val="00132C5D"/>
    <w:rsid w:val="00144125"/>
    <w:rsid w:val="001472D5"/>
    <w:rsid w:val="0015343A"/>
    <w:rsid w:val="00157B4C"/>
    <w:rsid w:val="00171727"/>
    <w:rsid w:val="00171CA8"/>
    <w:rsid w:val="001753DD"/>
    <w:rsid w:val="001766F2"/>
    <w:rsid w:val="00177600"/>
    <w:rsid w:val="0018227B"/>
    <w:rsid w:val="00185397"/>
    <w:rsid w:val="001903C5"/>
    <w:rsid w:val="00191F57"/>
    <w:rsid w:val="00191FB2"/>
    <w:rsid w:val="001A7FAB"/>
    <w:rsid w:val="001B53B6"/>
    <w:rsid w:val="001D54DF"/>
    <w:rsid w:val="001E0A27"/>
    <w:rsid w:val="001E1560"/>
    <w:rsid w:val="001E64A9"/>
    <w:rsid w:val="001E75AB"/>
    <w:rsid w:val="00200526"/>
    <w:rsid w:val="002061AB"/>
    <w:rsid w:val="002144AB"/>
    <w:rsid w:val="002200AE"/>
    <w:rsid w:val="0022518D"/>
    <w:rsid w:val="002251A8"/>
    <w:rsid w:val="00231EDD"/>
    <w:rsid w:val="0023484B"/>
    <w:rsid w:val="00235B45"/>
    <w:rsid w:val="002362EA"/>
    <w:rsid w:val="00244598"/>
    <w:rsid w:val="00244F02"/>
    <w:rsid w:val="002537A3"/>
    <w:rsid w:val="0026120C"/>
    <w:rsid w:val="00273E7E"/>
    <w:rsid w:val="00281937"/>
    <w:rsid w:val="002906C7"/>
    <w:rsid w:val="002A1552"/>
    <w:rsid w:val="002A6141"/>
    <w:rsid w:val="002C2C9F"/>
    <w:rsid w:val="002D0677"/>
    <w:rsid w:val="002D071E"/>
    <w:rsid w:val="002E47F6"/>
    <w:rsid w:val="002F1AFD"/>
    <w:rsid w:val="003030F7"/>
    <w:rsid w:val="003072B0"/>
    <w:rsid w:val="00313A1B"/>
    <w:rsid w:val="00324115"/>
    <w:rsid w:val="00327622"/>
    <w:rsid w:val="00327B41"/>
    <w:rsid w:val="003300A9"/>
    <w:rsid w:val="00331B99"/>
    <w:rsid w:val="00332637"/>
    <w:rsid w:val="00337EC8"/>
    <w:rsid w:val="00340894"/>
    <w:rsid w:val="00354FDD"/>
    <w:rsid w:val="003922DE"/>
    <w:rsid w:val="003A25F5"/>
    <w:rsid w:val="003A3195"/>
    <w:rsid w:val="003A3C70"/>
    <w:rsid w:val="003B51AA"/>
    <w:rsid w:val="003C4407"/>
    <w:rsid w:val="003F7E28"/>
    <w:rsid w:val="00432073"/>
    <w:rsid w:val="00436049"/>
    <w:rsid w:val="00447413"/>
    <w:rsid w:val="00447732"/>
    <w:rsid w:val="004523EF"/>
    <w:rsid w:val="0045730A"/>
    <w:rsid w:val="004617C3"/>
    <w:rsid w:val="00471B89"/>
    <w:rsid w:val="004727D1"/>
    <w:rsid w:val="004745C7"/>
    <w:rsid w:val="00487FB7"/>
    <w:rsid w:val="00496355"/>
    <w:rsid w:val="004A4F32"/>
    <w:rsid w:val="004C2EB2"/>
    <w:rsid w:val="004C3ED3"/>
    <w:rsid w:val="004D5233"/>
    <w:rsid w:val="004E1439"/>
    <w:rsid w:val="004E2AA9"/>
    <w:rsid w:val="004E2EF0"/>
    <w:rsid w:val="004E3214"/>
    <w:rsid w:val="004F494B"/>
    <w:rsid w:val="004F6743"/>
    <w:rsid w:val="005028A6"/>
    <w:rsid w:val="00504AF9"/>
    <w:rsid w:val="0050606A"/>
    <w:rsid w:val="00512202"/>
    <w:rsid w:val="005205B6"/>
    <w:rsid w:val="00520EF9"/>
    <w:rsid w:val="00521C46"/>
    <w:rsid w:val="00532425"/>
    <w:rsid w:val="0053501A"/>
    <w:rsid w:val="00540474"/>
    <w:rsid w:val="00542CB6"/>
    <w:rsid w:val="00551D65"/>
    <w:rsid w:val="00561CEC"/>
    <w:rsid w:val="00563DF1"/>
    <w:rsid w:val="00584E3D"/>
    <w:rsid w:val="00591DC0"/>
    <w:rsid w:val="005A1045"/>
    <w:rsid w:val="005A3C62"/>
    <w:rsid w:val="005B0D2B"/>
    <w:rsid w:val="005B2992"/>
    <w:rsid w:val="005B4C2E"/>
    <w:rsid w:val="005C4627"/>
    <w:rsid w:val="005C7FFC"/>
    <w:rsid w:val="005E598C"/>
    <w:rsid w:val="005F0242"/>
    <w:rsid w:val="00600FCF"/>
    <w:rsid w:val="00602639"/>
    <w:rsid w:val="00602E09"/>
    <w:rsid w:val="00611207"/>
    <w:rsid w:val="00612620"/>
    <w:rsid w:val="00612A7F"/>
    <w:rsid w:val="006144D2"/>
    <w:rsid w:val="006155E0"/>
    <w:rsid w:val="006220F1"/>
    <w:rsid w:val="0062214F"/>
    <w:rsid w:val="0062291A"/>
    <w:rsid w:val="006242FA"/>
    <w:rsid w:val="006248D7"/>
    <w:rsid w:val="00627808"/>
    <w:rsid w:val="006439F4"/>
    <w:rsid w:val="006521E2"/>
    <w:rsid w:val="006576F3"/>
    <w:rsid w:val="006751CC"/>
    <w:rsid w:val="00680378"/>
    <w:rsid w:val="00686C66"/>
    <w:rsid w:val="00690482"/>
    <w:rsid w:val="0069321B"/>
    <w:rsid w:val="006954C3"/>
    <w:rsid w:val="00695E90"/>
    <w:rsid w:val="006A4EAF"/>
    <w:rsid w:val="006B66B9"/>
    <w:rsid w:val="006C09BE"/>
    <w:rsid w:val="006C0CE4"/>
    <w:rsid w:val="006D0E28"/>
    <w:rsid w:val="006E0FEA"/>
    <w:rsid w:val="006E7822"/>
    <w:rsid w:val="006E7FDD"/>
    <w:rsid w:val="006F4AE0"/>
    <w:rsid w:val="006F6015"/>
    <w:rsid w:val="00704434"/>
    <w:rsid w:val="0072084A"/>
    <w:rsid w:val="00722C6D"/>
    <w:rsid w:val="0072330F"/>
    <w:rsid w:val="00733EE5"/>
    <w:rsid w:val="00743F67"/>
    <w:rsid w:val="00747CCB"/>
    <w:rsid w:val="007503C2"/>
    <w:rsid w:val="00760FC3"/>
    <w:rsid w:val="007637CD"/>
    <w:rsid w:val="00774269"/>
    <w:rsid w:val="0077554F"/>
    <w:rsid w:val="00784935"/>
    <w:rsid w:val="007911BC"/>
    <w:rsid w:val="007A04CD"/>
    <w:rsid w:val="007A0BCE"/>
    <w:rsid w:val="007A6CBA"/>
    <w:rsid w:val="007B12F6"/>
    <w:rsid w:val="007B23FC"/>
    <w:rsid w:val="007B253C"/>
    <w:rsid w:val="007C07B8"/>
    <w:rsid w:val="007C4B76"/>
    <w:rsid w:val="007D38ED"/>
    <w:rsid w:val="007D4F53"/>
    <w:rsid w:val="007D7712"/>
    <w:rsid w:val="007E0D52"/>
    <w:rsid w:val="007E28D9"/>
    <w:rsid w:val="007E63CE"/>
    <w:rsid w:val="00804C8D"/>
    <w:rsid w:val="008061BD"/>
    <w:rsid w:val="0081047B"/>
    <w:rsid w:val="008127C7"/>
    <w:rsid w:val="00812BC5"/>
    <w:rsid w:val="00822443"/>
    <w:rsid w:val="00827744"/>
    <w:rsid w:val="00850FED"/>
    <w:rsid w:val="0085591D"/>
    <w:rsid w:val="00861CE2"/>
    <w:rsid w:val="0086492B"/>
    <w:rsid w:val="0087108E"/>
    <w:rsid w:val="00871143"/>
    <w:rsid w:val="00874875"/>
    <w:rsid w:val="00882680"/>
    <w:rsid w:val="0088269C"/>
    <w:rsid w:val="008915DF"/>
    <w:rsid w:val="008957BB"/>
    <w:rsid w:val="008A5F6B"/>
    <w:rsid w:val="008B59CF"/>
    <w:rsid w:val="008D2017"/>
    <w:rsid w:val="008D2528"/>
    <w:rsid w:val="008D449A"/>
    <w:rsid w:val="008D5190"/>
    <w:rsid w:val="008D553B"/>
    <w:rsid w:val="008D7B22"/>
    <w:rsid w:val="008E13CA"/>
    <w:rsid w:val="008E3BBA"/>
    <w:rsid w:val="008E6F43"/>
    <w:rsid w:val="008F73CA"/>
    <w:rsid w:val="00901C9D"/>
    <w:rsid w:val="009055C7"/>
    <w:rsid w:val="00911686"/>
    <w:rsid w:val="00913477"/>
    <w:rsid w:val="00913F70"/>
    <w:rsid w:val="009200D9"/>
    <w:rsid w:val="00924B9F"/>
    <w:rsid w:val="009259FC"/>
    <w:rsid w:val="009262FD"/>
    <w:rsid w:val="00927174"/>
    <w:rsid w:val="009324A5"/>
    <w:rsid w:val="00950298"/>
    <w:rsid w:val="0096040C"/>
    <w:rsid w:val="00963AA2"/>
    <w:rsid w:val="00967D89"/>
    <w:rsid w:val="009801C6"/>
    <w:rsid w:val="00986255"/>
    <w:rsid w:val="009A141E"/>
    <w:rsid w:val="009B15B3"/>
    <w:rsid w:val="009B1E27"/>
    <w:rsid w:val="009C206A"/>
    <w:rsid w:val="009D6898"/>
    <w:rsid w:val="009E5068"/>
    <w:rsid w:val="009E5D55"/>
    <w:rsid w:val="009F4AF0"/>
    <w:rsid w:val="009F7D48"/>
    <w:rsid w:val="00A1132E"/>
    <w:rsid w:val="00A113B9"/>
    <w:rsid w:val="00A130B2"/>
    <w:rsid w:val="00A168FF"/>
    <w:rsid w:val="00A215F0"/>
    <w:rsid w:val="00A27591"/>
    <w:rsid w:val="00A30149"/>
    <w:rsid w:val="00A33088"/>
    <w:rsid w:val="00A40A2A"/>
    <w:rsid w:val="00A42C24"/>
    <w:rsid w:val="00A43C85"/>
    <w:rsid w:val="00A50928"/>
    <w:rsid w:val="00A56682"/>
    <w:rsid w:val="00A57320"/>
    <w:rsid w:val="00A57ABE"/>
    <w:rsid w:val="00A675EA"/>
    <w:rsid w:val="00A82670"/>
    <w:rsid w:val="00A857AD"/>
    <w:rsid w:val="00A9231F"/>
    <w:rsid w:val="00AB524A"/>
    <w:rsid w:val="00AC057C"/>
    <w:rsid w:val="00AC23BF"/>
    <w:rsid w:val="00AC52BF"/>
    <w:rsid w:val="00AD6D66"/>
    <w:rsid w:val="00AE2939"/>
    <w:rsid w:val="00AF0F6F"/>
    <w:rsid w:val="00AF13FB"/>
    <w:rsid w:val="00B00151"/>
    <w:rsid w:val="00B01F2A"/>
    <w:rsid w:val="00B02811"/>
    <w:rsid w:val="00B034E9"/>
    <w:rsid w:val="00B1022A"/>
    <w:rsid w:val="00B178F5"/>
    <w:rsid w:val="00B2543C"/>
    <w:rsid w:val="00B37BE9"/>
    <w:rsid w:val="00B63945"/>
    <w:rsid w:val="00B73D9A"/>
    <w:rsid w:val="00B7410B"/>
    <w:rsid w:val="00B74417"/>
    <w:rsid w:val="00B81490"/>
    <w:rsid w:val="00B81A79"/>
    <w:rsid w:val="00B86D64"/>
    <w:rsid w:val="00B9687B"/>
    <w:rsid w:val="00BA0C55"/>
    <w:rsid w:val="00BA1D11"/>
    <w:rsid w:val="00BA3A43"/>
    <w:rsid w:val="00BA5957"/>
    <w:rsid w:val="00BA76C5"/>
    <w:rsid w:val="00BB1756"/>
    <w:rsid w:val="00BB1C53"/>
    <w:rsid w:val="00BB6353"/>
    <w:rsid w:val="00BC1428"/>
    <w:rsid w:val="00BC19BC"/>
    <w:rsid w:val="00BE1581"/>
    <w:rsid w:val="00BE2298"/>
    <w:rsid w:val="00BE2FDC"/>
    <w:rsid w:val="00BE3AD7"/>
    <w:rsid w:val="00BE5123"/>
    <w:rsid w:val="00BF19DC"/>
    <w:rsid w:val="00C01C53"/>
    <w:rsid w:val="00C13689"/>
    <w:rsid w:val="00C13BB5"/>
    <w:rsid w:val="00C2721D"/>
    <w:rsid w:val="00C342F1"/>
    <w:rsid w:val="00C36F63"/>
    <w:rsid w:val="00C37EA4"/>
    <w:rsid w:val="00C45383"/>
    <w:rsid w:val="00C53FB9"/>
    <w:rsid w:val="00C632B8"/>
    <w:rsid w:val="00C66E4F"/>
    <w:rsid w:val="00C67285"/>
    <w:rsid w:val="00C80C72"/>
    <w:rsid w:val="00C836DA"/>
    <w:rsid w:val="00C84800"/>
    <w:rsid w:val="00C87D75"/>
    <w:rsid w:val="00C94F67"/>
    <w:rsid w:val="00CA2C92"/>
    <w:rsid w:val="00CA6B2E"/>
    <w:rsid w:val="00CC15AA"/>
    <w:rsid w:val="00CD0E4A"/>
    <w:rsid w:val="00CE62B6"/>
    <w:rsid w:val="00CF28C2"/>
    <w:rsid w:val="00CF3B26"/>
    <w:rsid w:val="00D015AF"/>
    <w:rsid w:val="00D06FB8"/>
    <w:rsid w:val="00D120B9"/>
    <w:rsid w:val="00D15A48"/>
    <w:rsid w:val="00D2200A"/>
    <w:rsid w:val="00D25847"/>
    <w:rsid w:val="00D521F8"/>
    <w:rsid w:val="00D71BD1"/>
    <w:rsid w:val="00D73E4C"/>
    <w:rsid w:val="00D845F7"/>
    <w:rsid w:val="00D863F4"/>
    <w:rsid w:val="00DB6033"/>
    <w:rsid w:val="00DC4880"/>
    <w:rsid w:val="00DD048F"/>
    <w:rsid w:val="00DE03A3"/>
    <w:rsid w:val="00DE0407"/>
    <w:rsid w:val="00DE3581"/>
    <w:rsid w:val="00DF4629"/>
    <w:rsid w:val="00E04B42"/>
    <w:rsid w:val="00E075B5"/>
    <w:rsid w:val="00E07BCF"/>
    <w:rsid w:val="00E1546A"/>
    <w:rsid w:val="00E23AC1"/>
    <w:rsid w:val="00E259DD"/>
    <w:rsid w:val="00E322CA"/>
    <w:rsid w:val="00E342EB"/>
    <w:rsid w:val="00E35001"/>
    <w:rsid w:val="00E37EA6"/>
    <w:rsid w:val="00E421E2"/>
    <w:rsid w:val="00E436DA"/>
    <w:rsid w:val="00E474C8"/>
    <w:rsid w:val="00E51856"/>
    <w:rsid w:val="00E52C7F"/>
    <w:rsid w:val="00E61734"/>
    <w:rsid w:val="00E6719B"/>
    <w:rsid w:val="00E722BB"/>
    <w:rsid w:val="00E80972"/>
    <w:rsid w:val="00E85E57"/>
    <w:rsid w:val="00E92D5D"/>
    <w:rsid w:val="00E9333E"/>
    <w:rsid w:val="00E941B6"/>
    <w:rsid w:val="00E945CE"/>
    <w:rsid w:val="00E95736"/>
    <w:rsid w:val="00E95CEE"/>
    <w:rsid w:val="00E95D8A"/>
    <w:rsid w:val="00E9665E"/>
    <w:rsid w:val="00EA1987"/>
    <w:rsid w:val="00EA25FC"/>
    <w:rsid w:val="00EA53A1"/>
    <w:rsid w:val="00EC1F20"/>
    <w:rsid w:val="00ED14BC"/>
    <w:rsid w:val="00ED180D"/>
    <w:rsid w:val="00ED3AA7"/>
    <w:rsid w:val="00ED7148"/>
    <w:rsid w:val="00ED7494"/>
    <w:rsid w:val="00EF2EF5"/>
    <w:rsid w:val="00F041FB"/>
    <w:rsid w:val="00F16A3E"/>
    <w:rsid w:val="00F234B5"/>
    <w:rsid w:val="00F32998"/>
    <w:rsid w:val="00F37AF1"/>
    <w:rsid w:val="00F42C51"/>
    <w:rsid w:val="00F520BF"/>
    <w:rsid w:val="00F57331"/>
    <w:rsid w:val="00F61FA5"/>
    <w:rsid w:val="00F6255F"/>
    <w:rsid w:val="00F63DE7"/>
    <w:rsid w:val="00F769B0"/>
    <w:rsid w:val="00F9109B"/>
    <w:rsid w:val="00F95819"/>
    <w:rsid w:val="00F965EA"/>
    <w:rsid w:val="00FA1D01"/>
    <w:rsid w:val="00FB51A6"/>
    <w:rsid w:val="00FB5AA5"/>
    <w:rsid w:val="00FC1967"/>
    <w:rsid w:val="00FC4394"/>
    <w:rsid w:val="00FC75CD"/>
    <w:rsid w:val="00FE1F8D"/>
    <w:rsid w:val="00FF1F01"/>
    <w:rsid w:val="00FF5F53"/>
    <w:rsid w:val="00FF70FF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002DE"/>
  <w15:chartTrackingRefBased/>
  <w15:docId w15:val="{4B180631-3228-4F52-8226-95191497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3F4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A0BCE"/>
    <w:pPr>
      <w:keepNext/>
      <w:spacing w:after="0" w:line="240" w:lineRule="auto"/>
      <w:jc w:val="center"/>
      <w:outlineLvl w:val="0"/>
    </w:pPr>
    <w:rPr>
      <w:rFonts w:eastAsia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0B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32073"/>
    <w:pPr>
      <w:spacing w:after="0" w:line="240" w:lineRule="auto"/>
      <w:jc w:val="center"/>
    </w:pPr>
    <w:rPr>
      <w:rFonts w:eastAsia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3207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8493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ED7148"/>
    <w:pPr>
      <w:spacing w:after="0" w:line="240" w:lineRule="auto"/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D71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58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E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581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95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7D38ED"/>
    <w:pPr>
      <w:spacing w:after="0" w:line="240" w:lineRule="auto"/>
    </w:pPr>
    <w:rPr>
      <w:sz w:val="20"/>
    </w:rPr>
  </w:style>
  <w:style w:type="character" w:styleId="Zdraznn">
    <w:name w:val="Emphasis"/>
    <w:basedOn w:val="Standardnpsmoodstavce"/>
    <w:uiPriority w:val="20"/>
    <w:qFormat/>
    <w:rsid w:val="0062214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F73CA"/>
    <w:rPr>
      <w:color w:val="0000FF"/>
      <w:u w:val="single"/>
    </w:rPr>
  </w:style>
  <w:style w:type="paragraph" w:customStyle="1" w:styleId="lnek">
    <w:name w:val="Článek"/>
    <w:basedOn w:val="Normln"/>
    <w:qFormat/>
    <w:rsid w:val="006B66B9"/>
    <w:pPr>
      <w:keepNext/>
      <w:numPr>
        <w:numId w:val="21"/>
      </w:numPr>
      <w:spacing w:before="480" w:after="0" w:line="240" w:lineRule="auto"/>
      <w:jc w:val="center"/>
    </w:pPr>
    <w:rPr>
      <w:rFonts w:eastAsia="Times New Roman" w:cs="Times New Roman"/>
      <w:b/>
      <w:sz w:val="32"/>
      <w:szCs w:val="24"/>
    </w:rPr>
  </w:style>
  <w:style w:type="paragraph" w:customStyle="1" w:styleId="X">
    <w:name w:val="X."/>
    <w:basedOn w:val="Normln"/>
    <w:qFormat/>
    <w:rsid w:val="006B66B9"/>
    <w:pPr>
      <w:numPr>
        <w:ilvl w:val="1"/>
        <w:numId w:val="21"/>
      </w:num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Xx">
    <w:name w:val="X.x)"/>
    <w:basedOn w:val="Normln"/>
    <w:qFormat/>
    <w:rsid w:val="008E13CA"/>
    <w:pPr>
      <w:numPr>
        <w:ilvl w:val="2"/>
        <w:numId w:val="21"/>
      </w:numPr>
      <w:spacing w:before="60" w:after="0" w:line="240" w:lineRule="auto"/>
      <w:ind w:left="851" w:hanging="142"/>
    </w:pPr>
    <w:rPr>
      <w:rFonts w:eastAsia="Times New Roman" w:cs="Times New Roman"/>
      <w:szCs w:val="20"/>
      <w:lang w:eastAsia="cs-CZ"/>
    </w:rPr>
  </w:style>
  <w:style w:type="paragraph" w:customStyle="1" w:styleId="Xodstavec">
    <w:name w:val="X.odstavec"/>
    <w:basedOn w:val="Normln"/>
    <w:qFormat/>
    <w:rsid w:val="00E95CEE"/>
    <w:pPr>
      <w:spacing w:before="120" w:after="0" w:line="240" w:lineRule="auto"/>
      <w:ind w:left="357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1892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Petrusová</dc:creator>
  <cp:keywords/>
  <dc:description/>
  <cp:lastModifiedBy>Petr Odstrčil</cp:lastModifiedBy>
  <cp:revision>9</cp:revision>
  <cp:lastPrinted>2021-03-14T12:24:00Z</cp:lastPrinted>
  <dcterms:created xsi:type="dcterms:W3CDTF">2026-02-05T20:30:00Z</dcterms:created>
  <dcterms:modified xsi:type="dcterms:W3CDTF">2026-02-05T20:37:00Z</dcterms:modified>
</cp:coreProperties>
</file>