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 w:rsidRPr="000D0D62">
        <w:rPr>
          <w:rFonts w:ascii="Times New Roman" w:hAnsi="Times New Roman"/>
          <w:sz w:val="24"/>
          <w:szCs w:val="24"/>
        </w:rPr>
        <w:t>Český svaz tanečního</w:t>
      </w:r>
      <w:r>
        <w:rPr>
          <w:rFonts w:ascii="Times New Roman" w:hAnsi="Times New Roman"/>
          <w:sz w:val="24"/>
          <w:szCs w:val="24"/>
        </w:rPr>
        <w:t xml:space="preserve"> sportu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Disciplinární a smírčí komise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Spisová značka: </w:t>
      </w:r>
      <w:proofErr w:type="spellStart"/>
      <w:r>
        <w:rPr>
          <w:rFonts w:ascii="Times New Roman" w:hAnsi="Times New Roman"/>
          <w:sz w:val="24"/>
          <w:szCs w:val="24"/>
        </w:rPr>
        <w:t>DaSK</w:t>
      </w:r>
      <w:proofErr w:type="spellEnd"/>
      <w:r>
        <w:rPr>
          <w:rFonts w:ascii="Times New Roman" w:hAnsi="Times New Roman"/>
          <w:sz w:val="24"/>
          <w:szCs w:val="24"/>
        </w:rPr>
        <w:t xml:space="preserve"> 2/2014</w:t>
      </w: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 Praze dne </w:t>
      </w:r>
      <w:proofErr w:type="gramStart"/>
      <w:r w:rsidR="00562E75">
        <w:rPr>
          <w:rFonts w:ascii="Times New Roman" w:hAnsi="Times New Roman"/>
          <w:sz w:val="24"/>
          <w:szCs w:val="24"/>
        </w:rPr>
        <w:t>15.4.2014</w:t>
      </w:r>
      <w:proofErr w:type="gramEnd"/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Věc: Vyjádření disciplinární a smírčí komise k odvolání Pavla Horáka</w:t>
      </w:r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562E75" w:rsidRDefault="00562E75" w:rsidP="00D87BB8">
      <w:pPr>
        <w:pStyle w:val="Bezmezer"/>
        <w:rPr>
          <w:rFonts w:ascii="Times New Roman" w:hAnsi="Times New Roman"/>
          <w:sz w:val="24"/>
          <w:szCs w:val="24"/>
        </w:rPr>
      </w:pPr>
    </w:p>
    <w:p w:rsidR="00D87BB8" w:rsidRPr="00F254D6" w:rsidRDefault="00562E75" w:rsidP="00F254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254D6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F254D6">
        <w:rPr>
          <w:rFonts w:ascii="Times New Roman" w:hAnsi="Times New Roman" w:cs="Times New Roman"/>
          <w:sz w:val="24"/>
          <w:szCs w:val="24"/>
        </w:rPr>
        <w:t>4.4.2014</w:t>
      </w:r>
      <w:proofErr w:type="gramEnd"/>
      <w:r w:rsidRPr="00F254D6">
        <w:rPr>
          <w:rFonts w:ascii="Times New Roman" w:hAnsi="Times New Roman" w:cs="Times New Roman"/>
          <w:sz w:val="24"/>
          <w:szCs w:val="24"/>
        </w:rPr>
        <w:t xml:space="preserve"> </w:t>
      </w:r>
      <w:r w:rsidR="00F254D6">
        <w:rPr>
          <w:rFonts w:ascii="Times New Roman" w:hAnsi="Times New Roman" w:cs="Times New Roman"/>
          <w:sz w:val="24"/>
          <w:szCs w:val="24"/>
        </w:rPr>
        <w:t xml:space="preserve">a následně dne 9.4.2014 </w:t>
      </w:r>
      <w:r w:rsidRPr="00F254D6">
        <w:rPr>
          <w:rFonts w:ascii="Times New Roman" w:hAnsi="Times New Roman" w:cs="Times New Roman"/>
          <w:sz w:val="24"/>
          <w:szCs w:val="24"/>
        </w:rPr>
        <w:t xml:space="preserve">podal pan Pavel Horák , bytem Slaný, </w:t>
      </w:r>
      <w:proofErr w:type="spellStart"/>
      <w:r w:rsidRPr="00F254D6">
        <w:rPr>
          <w:rFonts w:ascii="Times New Roman" w:hAnsi="Times New Roman" w:cs="Times New Roman"/>
          <w:sz w:val="24"/>
          <w:szCs w:val="24"/>
        </w:rPr>
        <w:t>Fortenská</w:t>
      </w:r>
      <w:proofErr w:type="spellEnd"/>
      <w:r w:rsidRPr="00F254D6">
        <w:rPr>
          <w:rFonts w:ascii="Times New Roman" w:hAnsi="Times New Roman" w:cs="Times New Roman"/>
          <w:sz w:val="24"/>
          <w:szCs w:val="24"/>
        </w:rPr>
        <w:t xml:space="preserve"> 41, PSČ 274 01 odvolání proti rozhodnutí </w:t>
      </w:r>
      <w:r w:rsidR="00D87BB8" w:rsidRPr="00F254D6">
        <w:rPr>
          <w:rFonts w:ascii="Times New Roman" w:hAnsi="Times New Roman" w:cs="Times New Roman"/>
          <w:sz w:val="24"/>
          <w:szCs w:val="24"/>
        </w:rPr>
        <w:t>Disciplinární a smírčí komise ČSTS</w:t>
      </w:r>
      <w:r w:rsidR="00F254D6" w:rsidRPr="00F254D6">
        <w:rPr>
          <w:rFonts w:ascii="Times New Roman" w:hAnsi="Times New Roman" w:cs="Times New Roman"/>
          <w:sz w:val="24"/>
          <w:szCs w:val="24"/>
        </w:rPr>
        <w:t xml:space="preserve"> ze dne 19.3.2014</w:t>
      </w:r>
      <w:r w:rsidRPr="00F254D6">
        <w:rPr>
          <w:rFonts w:ascii="Times New Roman" w:hAnsi="Times New Roman" w:cs="Times New Roman"/>
          <w:sz w:val="24"/>
          <w:szCs w:val="24"/>
        </w:rPr>
        <w:t xml:space="preserve">, která </w:t>
      </w:r>
      <w:r w:rsidR="00D87BB8" w:rsidRPr="00F254D6">
        <w:rPr>
          <w:rFonts w:ascii="Times New Roman" w:hAnsi="Times New Roman" w:cs="Times New Roman"/>
          <w:sz w:val="24"/>
          <w:szCs w:val="24"/>
        </w:rPr>
        <w:t>rozhodla</w:t>
      </w:r>
      <w:r w:rsidRPr="00F254D6">
        <w:rPr>
          <w:rFonts w:ascii="Times New Roman" w:hAnsi="Times New Roman" w:cs="Times New Roman"/>
          <w:sz w:val="24"/>
          <w:szCs w:val="24"/>
        </w:rPr>
        <w:t xml:space="preserve">, že se </w:t>
      </w:r>
      <w:r w:rsidR="00D87BB8" w:rsidRPr="00F254D6">
        <w:rPr>
          <w:rFonts w:ascii="Times New Roman" w:hAnsi="Times New Roman" w:cs="Times New Roman"/>
          <w:sz w:val="24"/>
          <w:szCs w:val="24"/>
        </w:rPr>
        <w:t xml:space="preserve"> </w:t>
      </w:r>
      <w:r w:rsidR="00F254D6" w:rsidRPr="00F254D6">
        <w:rPr>
          <w:rFonts w:ascii="Times New Roman" w:hAnsi="Times New Roman" w:cs="Times New Roman"/>
          <w:sz w:val="24"/>
          <w:szCs w:val="24"/>
        </w:rPr>
        <w:t xml:space="preserve">pan </w:t>
      </w:r>
      <w:r w:rsidR="00D87BB8" w:rsidRPr="00F254D6">
        <w:rPr>
          <w:rFonts w:ascii="Times New Roman" w:hAnsi="Times New Roman" w:cs="Times New Roman"/>
          <w:sz w:val="24"/>
          <w:szCs w:val="24"/>
        </w:rPr>
        <w:t xml:space="preserve"> Pav</w:t>
      </w:r>
      <w:r w:rsidR="00F254D6" w:rsidRPr="00F254D6">
        <w:rPr>
          <w:rFonts w:ascii="Times New Roman" w:hAnsi="Times New Roman" w:cs="Times New Roman"/>
          <w:sz w:val="24"/>
          <w:szCs w:val="24"/>
        </w:rPr>
        <w:t xml:space="preserve">el Horák se </w:t>
      </w:r>
      <w:r w:rsidR="00D87BB8" w:rsidRPr="00F254D6">
        <w:rPr>
          <w:rFonts w:ascii="Times New Roman" w:hAnsi="Times New Roman" w:cs="Times New Roman"/>
          <w:sz w:val="24"/>
          <w:szCs w:val="24"/>
        </w:rPr>
        <w:t xml:space="preserve"> dopustil disciplinárního provinění tím, že v průběhu soutěže „ Podzimní cena KTS Příbram“ konané dne 28.10.2013, kombinoval funkci vedoucího soutěže s funkcí porotce, což je výslovně zakázáno v § 12 bodu 1 Soutěžního řádu ČSTS</w:t>
      </w:r>
      <w:r w:rsidR="00F254D6" w:rsidRPr="00F254D6">
        <w:rPr>
          <w:rFonts w:ascii="Times New Roman" w:hAnsi="Times New Roman" w:cs="Times New Roman"/>
          <w:sz w:val="24"/>
          <w:szCs w:val="24"/>
        </w:rPr>
        <w:t xml:space="preserve">, tedy </w:t>
      </w:r>
      <w:r w:rsidR="00D87BB8" w:rsidRPr="00F254D6">
        <w:rPr>
          <w:rFonts w:ascii="Times New Roman" w:hAnsi="Times New Roman" w:cs="Times New Roman"/>
          <w:sz w:val="24"/>
          <w:szCs w:val="24"/>
        </w:rPr>
        <w:t xml:space="preserve">se dopustil porušení </w:t>
      </w:r>
      <w:r w:rsidR="00D87BB8" w:rsidRPr="00F254D6">
        <w:rPr>
          <w:rFonts w:ascii="Times New Roman" w:eastAsia="Calibri" w:hAnsi="Times New Roman" w:cs="Times New Roman"/>
          <w:sz w:val="24"/>
          <w:szCs w:val="24"/>
        </w:rPr>
        <w:t>stanov, řádů, směrnic a nařízen</w:t>
      </w:r>
      <w:r w:rsidR="00D87BB8" w:rsidRPr="00F254D6">
        <w:rPr>
          <w:rFonts w:ascii="Times New Roman" w:hAnsi="Times New Roman" w:cs="Times New Roman"/>
          <w:sz w:val="24"/>
          <w:szCs w:val="24"/>
        </w:rPr>
        <w:t>í</w:t>
      </w:r>
      <w:r w:rsidR="00D87BB8" w:rsidRPr="00F254D6">
        <w:rPr>
          <w:rFonts w:ascii="Times New Roman" w:eastAsia="Calibri" w:hAnsi="Times New Roman" w:cs="Times New Roman"/>
          <w:sz w:val="24"/>
          <w:szCs w:val="24"/>
        </w:rPr>
        <w:t xml:space="preserve"> všech orgánů ČSTS dle ustanovení článku 3 bodu 1 disciplinárního řádu ČSTS </w:t>
      </w:r>
      <w:r w:rsidR="00F254D6" w:rsidRPr="00F254D6">
        <w:rPr>
          <w:rFonts w:ascii="Times New Roman" w:eastAsia="Calibri" w:hAnsi="Times New Roman" w:cs="Times New Roman"/>
          <w:sz w:val="24"/>
          <w:szCs w:val="24"/>
        </w:rPr>
        <w:t xml:space="preserve"> a uložila mu za to dle</w:t>
      </w:r>
      <w:r w:rsidR="00D87BB8" w:rsidRPr="00F254D6">
        <w:rPr>
          <w:rFonts w:ascii="Times New Roman" w:eastAsia="Calibri" w:hAnsi="Times New Roman" w:cs="Times New Roman"/>
          <w:sz w:val="24"/>
          <w:szCs w:val="24"/>
        </w:rPr>
        <w:t xml:space="preserve">  čl. 4 bodu 1 a) a čl. 7 </w:t>
      </w:r>
      <w:r w:rsidR="00D87BB8" w:rsidRPr="00F254D6">
        <w:rPr>
          <w:rFonts w:ascii="Times New Roman" w:hAnsi="Times New Roman" w:cs="Times New Roman"/>
          <w:sz w:val="24"/>
          <w:szCs w:val="24"/>
        </w:rPr>
        <w:t>disciplinárního řádu ČSTS zákaz výkonu funkce odborného dozoru  a vedoucího soutěže na dobu 3 měsíců.</w:t>
      </w:r>
    </w:p>
    <w:p w:rsidR="00F254D6" w:rsidRDefault="00F254D6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Pavel Horák podal odvolání z důvodu údajné tvrdosti rozhodnutí a z důvodu nedodržení termínu možnosti odvolání v </w:t>
      </w:r>
      <w:proofErr w:type="spellStart"/>
      <w:r>
        <w:rPr>
          <w:rFonts w:ascii="Times New Roman" w:hAnsi="Times New Roman"/>
          <w:sz w:val="24"/>
          <w:szCs w:val="24"/>
        </w:rPr>
        <w:t>souladus</w:t>
      </w:r>
      <w:proofErr w:type="spellEnd"/>
      <w:r>
        <w:rPr>
          <w:rFonts w:ascii="Times New Roman" w:hAnsi="Times New Roman"/>
          <w:sz w:val="24"/>
          <w:szCs w:val="24"/>
        </w:rPr>
        <w:t xml:space="preserve"> čl. 15 odst. 1 disciplinárního řádu. </w:t>
      </w:r>
    </w:p>
    <w:p w:rsidR="00F254D6" w:rsidRDefault="00F254D6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Odvolání pana Pavla Horáka je zcela nedůvodné a skutečnosti v něm uvedené se nezakládají na pravdě. </w:t>
      </w:r>
    </w:p>
    <w:p w:rsidR="00213D96" w:rsidRDefault="00F254D6" w:rsidP="00F254D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Pavel Horák byl v rozhodnutí jednoznačně poučen o možnosti podání </w:t>
      </w:r>
      <w:proofErr w:type="gramStart"/>
      <w:r>
        <w:rPr>
          <w:rFonts w:ascii="Times New Roman" w:hAnsi="Times New Roman"/>
          <w:sz w:val="24"/>
          <w:szCs w:val="24"/>
        </w:rPr>
        <w:t xml:space="preserve">odvolání </w:t>
      </w:r>
      <w:r>
        <w:rPr>
          <w:rFonts w:ascii="Times New Roman" w:hAnsi="Times New Roman"/>
          <w:sz w:val="24"/>
          <w:szCs w:val="24"/>
        </w:rPr>
        <w:t xml:space="preserve"> ve</w:t>
      </w:r>
      <w:proofErr w:type="gramEnd"/>
      <w:r>
        <w:rPr>
          <w:rFonts w:ascii="Times New Roman" w:hAnsi="Times New Roman"/>
          <w:sz w:val="24"/>
          <w:szCs w:val="24"/>
        </w:rPr>
        <w:t xml:space="preserve"> lhůtě 15 dnů ode dne </w:t>
      </w:r>
      <w:r w:rsidRPr="00213D96">
        <w:rPr>
          <w:rFonts w:ascii="Times New Roman" w:hAnsi="Times New Roman"/>
          <w:b/>
          <w:sz w:val="24"/>
          <w:szCs w:val="24"/>
        </w:rPr>
        <w:t xml:space="preserve">doručení </w:t>
      </w:r>
      <w:r>
        <w:rPr>
          <w:rFonts w:ascii="Times New Roman" w:hAnsi="Times New Roman"/>
          <w:sz w:val="24"/>
          <w:szCs w:val="24"/>
        </w:rPr>
        <w:t>rozhodnutí</w:t>
      </w:r>
      <w:r>
        <w:rPr>
          <w:rFonts w:ascii="Times New Roman" w:hAnsi="Times New Roman"/>
          <w:sz w:val="24"/>
          <w:szCs w:val="24"/>
        </w:rPr>
        <w:t xml:space="preserve">, tak jak to vyplývá z čl. 15 odst. 1 disciplinárního řádu. Pokud panu Horákovi bylo doručeno rozhodnutí dne </w:t>
      </w:r>
      <w:proofErr w:type="gramStart"/>
      <w:r>
        <w:rPr>
          <w:rFonts w:ascii="Times New Roman" w:hAnsi="Times New Roman"/>
          <w:sz w:val="24"/>
          <w:szCs w:val="24"/>
        </w:rPr>
        <w:t>4.4.2014</w:t>
      </w:r>
      <w:proofErr w:type="gramEnd"/>
      <w:r>
        <w:rPr>
          <w:rFonts w:ascii="Times New Roman" w:hAnsi="Times New Roman"/>
          <w:sz w:val="24"/>
          <w:szCs w:val="24"/>
        </w:rPr>
        <w:t>, běžela mu</w:t>
      </w:r>
      <w:r w:rsidR="00213D96">
        <w:rPr>
          <w:rFonts w:ascii="Times New Roman" w:hAnsi="Times New Roman"/>
          <w:sz w:val="24"/>
          <w:szCs w:val="24"/>
        </w:rPr>
        <w:t xml:space="preserve"> tedy </w:t>
      </w:r>
      <w:r>
        <w:rPr>
          <w:rFonts w:ascii="Times New Roman" w:hAnsi="Times New Roman"/>
          <w:sz w:val="24"/>
          <w:szCs w:val="24"/>
        </w:rPr>
        <w:t xml:space="preserve"> lhůta k podání odvolání od tohoto data</w:t>
      </w:r>
      <w:r w:rsidR="00213D96">
        <w:rPr>
          <w:rFonts w:ascii="Times New Roman" w:hAnsi="Times New Roman"/>
          <w:sz w:val="24"/>
          <w:szCs w:val="24"/>
        </w:rPr>
        <w:t xml:space="preserve"> a uplyne až dne 19.4.2014. Disciplinární komise tedy správně poskytla lhůtu k podání odvolání. Je tedy chyby pana Horáka, pokud si rozhodnutí špatně přečetl. </w:t>
      </w:r>
    </w:p>
    <w:p w:rsidR="00213D96" w:rsidRDefault="00213D96" w:rsidP="00213D96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druhému důvodu odvolání, tedy přílišné tvrdosti uvádíme, že na svých závěrech a na výši uloženého trestu trváme, neboť pan Pavel Horák uváděl, jak ve vyjádření k provinění tak v odvolání nepravdivé údaje. Pan Horák odůvodňuje důvod kombinování funkce porotce s funkcí vedoucího soutěže indispozici pana Vladimíra Hány. Pan Hána </w:t>
      </w:r>
      <w:r w:rsidR="00A5355D">
        <w:rPr>
          <w:rFonts w:ascii="Times New Roman" w:hAnsi="Times New Roman"/>
          <w:sz w:val="24"/>
          <w:szCs w:val="24"/>
        </w:rPr>
        <w:t xml:space="preserve">však jeho tvrzení zcela vyvrací, neboť </w:t>
      </w:r>
      <w:r>
        <w:rPr>
          <w:rFonts w:ascii="Times New Roman" w:hAnsi="Times New Roman"/>
          <w:sz w:val="24"/>
          <w:szCs w:val="24"/>
        </w:rPr>
        <w:t xml:space="preserve">ve svém písemném vyjádření </w:t>
      </w:r>
      <w:r>
        <w:rPr>
          <w:rFonts w:ascii="Times New Roman" w:hAnsi="Times New Roman"/>
          <w:sz w:val="24"/>
          <w:szCs w:val="24"/>
        </w:rPr>
        <w:t>uvedl</w:t>
      </w:r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 xml:space="preserve"> že si ustanovení o § 12 bodu 1 SŘ špatně vysvětlil, neboť se domníval, že střídání není možné během jedné soutěže, ale nyní si uvědomil chybu a zjistil, že kombinování není možné v rámci soutěže v jedněch propozicích.</w:t>
      </w:r>
      <w:r w:rsidR="00A5355D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Ve svém vyjádření se několikrát omluvil za vzniklé problémy. V druhém vyjádření pak ještě popsal, jak vznikla celá situace a to tak, že mu asi týden před soutěží volal Pavel Horák, jestli by se na příbramské soutěži nevystřídali ve funkci porotce a vedoucího soutěže. S tímto souhlasil, neboť, jak již </w:t>
      </w:r>
      <w:proofErr w:type="gramStart"/>
      <w:r>
        <w:rPr>
          <w:rFonts w:ascii="Times New Roman" w:hAnsi="Times New Roman"/>
          <w:sz w:val="24"/>
          <w:szCs w:val="24"/>
        </w:rPr>
        <w:t>bylo</w:t>
      </w:r>
      <w:proofErr w:type="gramEnd"/>
      <w:r>
        <w:rPr>
          <w:rFonts w:ascii="Times New Roman" w:hAnsi="Times New Roman"/>
          <w:sz w:val="24"/>
          <w:szCs w:val="24"/>
        </w:rPr>
        <w:t xml:space="preserve"> uvedeno si předmětné ustanovení soutěžního řádu špatně </w:t>
      </w:r>
      <w:proofErr w:type="gramStart"/>
      <w:r>
        <w:rPr>
          <w:rFonts w:ascii="Times New Roman" w:hAnsi="Times New Roman"/>
          <w:sz w:val="24"/>
          <w:szCs w:val="24"/>
        </w:rPr>
        <w:t>vysvětlil</w:t>
      </w:r>
      <w:proofErr w:type="gramEnd"/>
      <w:r>
        <w:rPr>
          <w:rFonts w:ascii="Times New Roman" w:hAnsi="Times New Roman"/>
          <w:sz w:val="24"/>
          <w:szCs w:val="24"/>
        </w:rPr>
        <w:t xml:space="preserve">. Opětovně se omluvil a přislíbil, že se to již nebude opakovat. </w:t>
      </w: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5355D" w:rsidRDefault="00A5355D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uvedené skutečnosti se </w:t>
      </w:r>
      <w:proofErr w:type="spellStart"/>
      <w:r>
        <w:rPr>
          <w:rFonts w:ascii="Times New Roman" w:hAnsi="Times New Roman"/>
          <w:sz w:val="24"/>
          <w:szCs w:val="24"/>
        </w:rPr>
        <w:t>DaSK</w:t>
      </w:r>
      <w:proofErr w:type="spellEnd"/>
      <w:r>
        <w:rPr>
          <w:rFonts w:ascii="Times New Roman" w:hAnsi="Times New Roman"/>
          <w:sz w:val="24"/>
          <w:szCs w:val="24"/>
        </w:rPr>
        <w:t xml:space="preserve"> domnívá, že její rozhodnutí je zcela v pořádku a navrhuje, aby bylo ve smyslu ustanovení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21 disciplinárního řádu Prezidiem ČSTS potvrzeno a odvolání pana Horáka jako nedůvodné zamítnuto.</w:t>
      </w:r>
      <w:bookmarkStart w:id="0" w:name="_GoBack"/>
      <w:bookmarkEnd w:id="0"/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87BB8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</w:r>
      <w:r w:rsidRPr="00154C02">
        <w:rPr>
          <w:rFonts w:ascii="Times New Roman" w:hAnsi="Times New Roman"/>
          <w:sz w:val="24"/>
          <w:szCs w:val="24"/>
        </w:rPr>
        <w:tab/>
        <w:t>Disciplinární a smírčí komise ČSTS</w:t>
      </w:r>
    </w:p>
    <w:p w:rsidR="00D87BB8" w:rsidRPr="00154C02" w:rsidRDefault="00D87BB8" w:rsidP="00D87BB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Karel Maršálek, předseda</w:t>
      </w:r>
    </w:p>
    <w:sectPr w:rsidR="00D87BB8" w:rsidRPr="00154C02" w:rsidSect="00D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2D"/>
    <w:multiLevelType w:val="hybridMultilevel"/>
    <w:tmpl w:val="83ACCB4E"/>
    <w:lvl w:ilvl="0" w:tplc="24ECE34C">
      <w:start w:val="7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134"/>
    <w:multiLevelType w:val="hybridMultilevel"/>
    <w:tmpl w:val="E5BE532E"/>
    <w:lvl w:ilvl="0" w:tplc="67185F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80F1F"/>
    <w:multiLevelType w:val="hybridMultilevel"/>
    <w:tmpl w:val="BBF2D292"/>
    <w:lvl w:ilvl="0" w:tplc="9A926BDE">
      <w:start w:val="7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32BBF"/>
    <w:multiLevelType w:val="hybridMultilevel"/>
    <w:tmpl w:val="43AA44D0"/>
    <w:lvl w:ilvl="0" w:tplc="91807F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07077"/>
    <w:multiLevelType w:val="hybridMultilevel"/>
    <w:tmpl w:val="5EA8E58C"/>
    <w:lvl w:ilvl="0" w:tplc="C59CA4CA">
      <w:start w:val="3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D2"/>
    <w:rsid w:val="000526BF"/>
    <w:rsid w:val="000B44FB"/>
    <w:rsid w:val="000C236A"/>
    <w:rsid w:val="00187100"/>
    <w:rsid w:val="001D6D96"/>
    <w:rsid w:val="00213D96"/>
    <w:rsid w:val="002358A9"/>
    <w:rsid w:val="00255164"/>
    <w:rsid w:val="002F1A06"/>
    <w:rsid w:val="002F5DBF"/>
    <w:rsid w:val="003158BC"/>
    <w:rsid w:val="00317DDD"/>
    <w:rsid w:val="00332E33"/>
    <w:rsid w:val="0035625C"/>
    <w:rsid w:val="003B516A"/>
    <w:rsid w:val="00562E75"/>
    <w:rsid w:val="005B5EB2"/>
    <w:rsid w:val="005E5F27"/>
    <w:rsid w:val="005F1B77"/>
    <w:rsid w:val="005F3077"/>
    <w:rsid w:val="00614339"/>
    <w:rsid w:val="00687890"/>
    <w:rsid w:val="00696259"/>
    <w:rsid w:val="006C1CF1"/>
    <w:rsid w:val="007F3672"/>
    <w:rsid w:val="007F37F0"/>
    <w:rsid w:val="00875141"/>
    <w:rsid w:val="008B0DA6"/>
    <w:rsid w:val="008B1488"/>
    <w:rsid w:val="008F3C48"/>
    <w:rsid w:val="008F7F6D"/>
    <w:rsid w:val="009604E2"/>
    <w:rsid w:val="00964D9C"/>
    <w:rsid w:val="009759E4"/>
    <w:rsid w:val="0099381B"/>
    <w:rsid w:val="009A7D03"/>
    <w:rsid w:val="009C6906"/>
    <w:rsid w:val="009F0F06"/>
    <w:rsid w:val="009F4EA8"/>
    <w:rsid w:val="00A114D6"/>
    <w:rsid w:val="00A21A7F"/>
    <w:rsid w:val="00A5355D"/>
    <w:rsid w:val="00AA1DD2"/>
    <w:rsid w:val="00AF2922"/>
    <w:rsid w:val="00BB7C1E"/>
    <w:rsid w:val="00C37F37"/>
    <w:rsid w:val="00C546F8"/>
    <w:rsid w:val="00CA70DA"/>
    <w:rsid w:val="00CF2735"/>
    <w:rsid w:val="00D56588"/>
    <w:rsid w:val="00D87BB8"/>
    <w:rsid w:val="00D92FE4"/>
    <w:rsid w:val="00DA0820"/>
    <w:rsid w:val="00DB64BF"/>
    <w:rsid w:val="00EA6A00"/>
    <w:rsid w:val="00F02AC4"/>
    <w:rsid w:val="00F254D6"/>
    <w:rsid w:val="00F431D8"/>
    <w:rsid w:val="00F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D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14339"/>
    <w:pPr>
      <w:framePr w:w="7920" w:h="1980" w:hRule="exact" w:hSpace="141" w:wrap="auto" w:hAnchor="page" w:xAlign="center" w:yAlign="bottom"/>
      <w:ind w:left="2880"/>
    </w:pPr>
    <w:rPr>
      <w:rFonts w:ascii="Georgia" w:eastAsiaTheme="majorEastAsia" w:hAnsi="Georgia" w:cstheme="majorBidi"/>
      <w:i/>
    </w:rPr>
  </w:style>
  <w:style w:type="paragraph" w:styleId="Zptenadresanaoblku">
    <w:name w:val="envelope return"/>
    <w:basedOn w:val="Normln"/>
    <w:uiPriority w:val="99"/>
    <w:semiHidden/>
    <w:unhideWhenUsed/>
    <w:rsid w:val="00614339"/>
    <w:rPr>
      <w:rFonts w:ascii="Georgia" w:eastAsiaTheme="majorEastAsia" w:hAnsi="Georgia" w:cstheme="majorBidi"/>
      <w:i/>
      <w:sz w:val="20"/>
      <w:szCs w:val="20"/>
    </w:rPr>
  </w:style>
  <w:style w:type="paragraph" w:styleId="Bezmezer">
    <w:name w:val="No Spacing"/>
    <w:uiPriority w:val="1"/>
    <w:qFormat/>
    <w:rsid w:val="00AA1DD2"/>
    <w:pPr>
      <w:spacing w:after="0" w:line="240" w:lineRule="auto"/>
    </w:pPr>
  </w:style>
  <w:style w:type="paragraph" w:customStyle="1" w:styleId="Default">
    <w:name w:val="Default"/>
    <w:basedOn w:val="Normln"/>
    <w:rsid w:val="00AF2922"/>
    <w:pPr>
      <w:autoSpaceDE w:val="0"/>
      <w:autoSpaceDN w:val="0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F3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D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14339"/>
    <w:pPr>
      <w:framePr w:w="7920" w:h="1980" w:hRule="exact" w:hSpace="141" w:wrap="auto" w:hAnchor="page" w:xAlign="center" w:yAlign="bottom"/>
      <w:ind w:left="2880"/>
    </w:pPr>
    <w:rPr>
      <w:rFonts w:ascii="Georgia" w:eastAsiaTheme="majorEastAsia" w:hAnsi="Georgia" w:cstheme="majorBidi"/>
      <w:i/>
    </w:rPr>
  </w:style>
  <w:style w:type="paragraph" w:styleId="Zptenadresanaoblku">
    <w:name w:val="envelope return"/>
    <w:basedOn w:val="Normln"/>
    <w:uiPriority w:val="99"/>
    <w:semiHidden/>
    <w:unhideWhenUsed/>
    <w:rsid w:val="00614339"/>
    <w:rPr>
      <w:rFonts w:ascii="Georgia" w:eastAsiaTheme="majorEastAsia" w:hAnsi="Georgia" w:cstheme="majorBidi"/>
      <w:i/>
      <w:sz w:val="20"/>
      <w:szCs w:val="20"/>
    </w:rPr>
  </w:style>
  <w:style w:type="paragraph" w:styleId="Bezmezer">
    <w:name w:val="No Spacing"/>
    <w:uiPriority w:val="1"/>
    <w:qFormat/>
    <w:rsid w:val="00AA1DD2"/>
    <w:pPr>
      <w:spacing w:after="0" w:line="240" w:lineRule="auto"/>
    </w:pPr>
  </w:style>
  <w:style w:type="paragraph" w:customStyle="1" w:styleId="Default">
    <w:name w:val="Default"/>
    <w:basedOn w:val="Normln"/>
    <w:rsid w:val="00AF2922"/>
    <w:pPr>
      <w:autoSpaceDE w:val="0"/>
      <w:autoSpaceDN w:val="0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7F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cp:lastPrinted>2010-03-22T11:51:00Z</cp:lastPrinted>
  <dcterms:created xsi:type="dcterms:W3CDTF">2014-04-15T19:17:00Z</dcterms:created>
  <dcterms:modified xsi:type="dcterms:W3CDTF">2014-04-15T19:47:00Z</dcterms:modified>
</cp:coreProperties>
</file>